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6BB" w:rsidRPr="006D594F" w:rsidRDefault="002B56BB" w:rsidP="00841726">
      <w:pPr>
        <w:spacing w:after="0" w:line="240" w:lineRule="auto"/>
        <w:ind w:left="426" w:right="377"/>
        <w:jc w:val="center"/>
        <w:rPr>
          <w:rFonts w:ascii="Times New Roman" w:hAnsi="Times New Roman" w:cs="Times New Roman"/>
          <w:b/>
          <w:bCs/>
          <w:sz w:val="24"/>
          <w:szCs w:val="24"/>
          <w:lang w:val="id-ID"/>
        </w:rPr>
      </w:pPr>
      <w:r w:rsidRPr="006D594F">
        <w:rPr>
          <w:rFonts w:ascii="Times New Roman" w:hAnsi="Times New Roman" w:cs="Times New Roman"/>
          <w:b/>
          <w:bCs/>
          <w:sz w:val="24"/>
          <w:szCs w:val="24"/>
          <w:lang w:val="id-ID"/>
        </w:rPr>
        <w:t>S A W E R I G A D I N G</w:t>
      </w:r>
    </w:p>
    <w:p w:rsidR="002B56BB" w:rsidRPr="006D594F" w:rsidRDefault="002B56BB" w:rsidP="00841726">
      <w:pPr>
        <w:spacing w:after="0" w:line="240" w:lineRule="auto"/>
        <w:ind w:left="426" w:right="377"/>
        <w:jc w:val="center"/>
        <w:rPr>
          <w:rFonts w:ascii="Times New Roman" w:hAnsi="Times New Roman" w:cs="Times New Roman"/>
          <w:b/>
          <w:bCs/>
          <w:sz w:val="24"/>
          <w:szCs w:val="24"/>
          <w:lang w:val="st-ZA"/>
        </w:rPr>
      </w:pPr>
      <w:r w:rsidRPr="006D594F">
        <w:rPr>
          <w:rFonts w:ascii="Times New Roman" w:hAnsi="Times New Roman" w:cs="Times New Roman"/>
          <w:noProof/>
        </w:rPr>
        <mc:AlternateContent>
          <mc:Choice Requires="wps">
            <w:drawing>
              <wp:anchor distT="0" distB="0" distL="114300" distR="114300" simplePos="0" relativeHeight="251658752" behindDoc="0" locked="0" layoutInCell="1" allowOverlap="1">
                <wp:simplePos x="0" y="0"/>
                <wp:positionH relativeFrom="column">
                  <wp:posOffset>8626</wp:posOffset>
                </wp:positionH>
                <wp:positionV relativeFrom="paragraph">
                  <wp:posOffset>57653</wp:posOffset>
                </wp:positionV>
                <wp:extent cx="5771072" cy="269240"/>
                <wp:effectExtent l="0" t="0" r="2032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072" cy="269240"/>
                        </a:xfrm>
                        <a:prstGeom prst="rect">
                          <a:avLst/>
                        </a:prstGeom>
                        <a:solidFill>
                          <a:srgbClr val="FFFFFF"/>
                        </a:solidFill>
                        <a:ln w="9525">
                          <a:solidFill>
                            <a:srgbClr val="000000"/>
                          </a:solidFill>
                          <a:miter lim="800000"/>
                          <a:headEnd/>
                          <a:tailEnd/>
                        </a:ln>
                      </wps:spPr>
                      <wps:txbx>
                        <w:txbxContent>
                          <w:p w:rsidR="008E75C8" w:rsidRPr="007C1368" w:rsidRDefault="008E75C8" w:rsidP="002B56BB">
                            <w:pPr>
                              <w:rPr>
                                <w:rFonts w:ascii="Times New Roman" w:hAnsi="Times New Roman"/>
                                <w:color w:val="FFFFFF" w:themeColor="background1"/>
                                <w:szCs w:val="20"/>
                              </w:rPr>
                            </w:pPr>
                            <w:r w:rsidRPr="007C1368">
                              <w:rPr>
                                <w:rFonts w:ascii="Times New Roman" w:hAnsi="Times New Roman"/>
                                <w:color w:val="FFFFFF" w:themeColor="background1"/>
                                <w:szCs w:val="20"/>
                              </w:rPr>
                              <w:t xml:space="preserve">Volume … </w:t>
                            </w:r>
                            <w:r w:rsidRPr="007C1368">
                              <w:rPr>
                                <w:rFonts w:ascii="Times New Roman" w:hAnsi="Times New Roman"/>
                                <w:color w:val="FFFFFF" w:themeColor="background1"/>
                                <w:szCs w:val="20"/>
                              </w:rPr>
                              <w:tab/>
                              <w:t xml:space="preserve">                 </w:t>
                            </w:r>
                            <w:r w:rsidRPr="007C1368">
                              <w:rPr>
                                <w:rFonts w:ascii="Times New Roman" w:hAnsi="Times New Roman"/>
                                <w:color w:val="FFFFFF" w:themeColor="background1"/>
                                <w:szCs w:val="20"/>
                                <w:lang w:val="id-ID"/>
                              </w:rPr>
                              <w:tab/>
                            </w:r>
                            <w:r w:rsidRPr="007C1368">
                              <w:rPr>
                                <w:rFonts w:ascii="Times New Roman" w:hAnsi="Times New Roman"/>
                                <w:color w:val="FFFFFF" w:themeColor="background1"/>
                                <w:szCs w:val="20"/>
                              </w:rPr>
                              <w:t xml:space="preserve">         No. ..,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pt;margin-top:4.55pt;width:454.4pt;height:2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">
                <v:textbox>
                  <w:txbxContent>
                    <w:p w:rsidR="008E75C8" w:rsidRPr="007C1368" w:rsidRDefault="008E75C8" w:rsidP="002B56BB">
                      <w:pPr>
                        <w:rPr>
                          <w:rFonts w:ascii="Times New Roman" w:hAnsi="Times New Roman"/>
                          <w:color w:val="FFFFFF" w:themeColor="background1"/>
                          <w:szCs w:val="20"/>
                        </w:rPr>
                      </w:pPr>
                      <w:r w:rsidRPr="007C1368">
                        <w:rPr>
                          <w:rFonts w:ascii="Times New Roman" w:hAnsi="Times New Roman"/>
                          <w:color w:val="FFFFFF" w:themeColor="background1"/>
                          <w:szCs w:val="20"/>
                        </w:rPr>
                        <w:t xml:space="preserve">Volume … </w:t>
                      </w:r>
                      <w:r w:rsidRPr="007C1368">
                        <w:rPr>
                          <w:rFonts w:ascii="Times New Roman" w:hAnsi="Times New Roman"/>
                          <w:color w:val="FFFFFF" w:themeColor="background1"/>
                          <w:szCs w:val="20"/>
                        </w:rPr>
                        <w:tab/>
                        <w:t xml:space="preserve">                 </w:t>
                      </w:r>
                      <w:r w:rsidRPr="007C1368">
                        <w:rPr>
                          <w:rFonts w:ascii="Times New Roman" w:hAnsi="Times New Roman"/>
                          <w:color w:val="FFFFFF" w:themeColor="background1"/>
                          <w:szCs w:val="20"/>
                          <w:lang w:val="id-ID"/>
                        </w:rPr>
                        <w:tab/>
                      </w:r>
                      <w:r w:rsidRPr="007C1368">
                        <w:rPr>
                          <w:rFonts w:ascii="Times New Roman" w:hAnsi="Times New Roman"/>
                          <w:color w:val="FFFFFF" w:themeColor="background1"/>
                          <w:szCs w:val="20"/>
                        </w:rPr>
                        <w:t xml:space="preserve">         No. .., …                                                      ….</w:t>
                      </w:r>
                    </w:p>
                  </w:txbxContent>
                </v:textbox>
              </v:shape>
            </w:pict>
          </mc:Fallback>
        </mc:AlternateContent>
      </w:r>
    </w:p>
    <w:p w:rsidR="002B56BB" w:rsidRPr="006D594F" w:rsidRDefault="002B56BB" w:rsidP="00841726">
      <w:pPr>
        <w:spacing w:after="0" w:line="240" w:lineRule="auto"/>
        <w:ind w:left="426" w:right="377"/>
        <w:jc w:val="center"/>
        <w:rPr>
          <w:rFonts w:ascii="Times New Roman" w:hAnsi="Times New Roman" w:cs="Times New Roman"/>
          <w:b/>
          <w:bCs/>
          <w:sz w:val="24"/>
          <w:szCs w:val="24"/>
          <w:lang w:val="st-ZA"/>
        </w:rPr>
      </w:pPr>
    </w:p>
    <w:p w:rsidR="002B56BB" w:rsidRPr="006D594F" w:rsidRDefault="002B56BB" w:rsidP="00841726">
      <w:pPr>
        <w:pStyle w:val="NoSpacing"/>
        <w:jc w:val="center"/>
        <w:rPr>
          <w:rFonts w:ascii="Times New Roman" w:hAnsi="Times New Roman" w:cs="Times New Roman"/>
          <w:b/>
          <w:sz w:val="24"/>
          <w:szCs w:val="24"/>
          <w:lang w:val="st-ZA"/>
        </w:rPr>
      </w:pPr>
    </w:p>
    <w:p w:rsidR="006D594F" w:rsidRPr="006D594F" w:rsidRDefault="007E5AC7" w:rsidP="00841726">
      <w:pPr>
        <w:spacing w:after="0"/>
        <w:jc w:val="center"/>
        <w:rPr>
          <w:rFonts w:ascii="Times New Roman" w:hAnsi="Times New Roman" w:cs="Times New Roman"/>
          <w:b/>
          <w:sz w:val="24"/>
          <w:szCs w:val="24"/>
        </w:rPr>
      </w:pPr>
      <w:r w:rsidRPr="006D594F">
        <w:rPr>
          <w:rFonts w:ascii="Times New Roman" w:hAnsi="Times New Roman" w:cs="Times New Roman"/>
          <w:b/>
          <w:sz w:val="24"/>
          <w:szCs w:val="24"/>
        </w:rPr>
        <w:t xml:space="preserve"> </w:t>
      </w:r>
      <w:r w:rsidR="006D594F" w:rsidRPr="006D594F">
        <w:rPr>
          <w:rFonts w:ascii="Times New Roman" w:hAnsi="Times New Roman" w:cs="Times New Roman"/>
          <w:b/>
          <w:sz w:val="24"/>
          <w:szCs w:val="24"/>
        </w:rPr>
        <w:t>MEMBANGUN GENERASI BERKARAKTER MELALUI</w:t>
      </w:r>
    </w:p>
    <w:p w:rsidR="006D594F" w:rsidRPr="006D594F" w:rsidRDefault="006D594F" w:rsidP="00841726">
      <w:pPr>
        <w:spacing w:after="0"/>
        <w:jc w:val="center"/>
        <w:rPr>
          <w:rFonts w:ascii="Times New Roman" w:hAnsi="Times New Roman" w:cs="Times New Roman"/>
          <w:b/>
          <w:sz w:val="24"/>
          <w:szCs w:val="24"/>
        </w:rPr>
      </w:pPr>
      <w:r w:rsidRPr="006D594F">
        <w:rPr>
          <w:rFonts w:ascii="Times New Roman" w:hAnsi="Times New Roman" w:cs="Times New Roman"/>
          <w:b/>
          <w:sz w:val="24"/>
          <w:szCs w:val="24"/>
        </w:rPr>
        <w:t xml:space="preserve"> KESANTUNAN BERMEDIA</w:t>
      </w:r>
    </w:p>
    <w:p w:rsidR="006D594F" w:rsidRPr="006D594F" w:rsidRDefault="006D594F" w:rsidP="00841726">
      <w:pPr>
        <w:spacing w:after="0"/>
        <w:jc w:val="center"/>
        <w:rPr>
          <w:rFonts w:ascii="Times New Roman" w:hAnsi="Times New Roman" w:cs="Times New Roman"/>
          <w:b/>
          <w:i/>
          <w:sz w:val="24"/>
          <w:szCs w:val="24"/>
        </w:rPr>
      </w:pPr>
      <w:r w:rsidRPr="006D594F">
        <w:rPr>
          <w:rFonts w:ascii="Times New Roman" w:hAnsi="Times New Roman" w:cs="Times New Roman"/>
          <w:b/>
          <w:i/>
          <w:sz w:val="24"/>
          <w:szCs w:val="24"/>
        </w:rPr>
        <w:t>(</w:t>
      </w:r>
      <w:r w:rsidR="00841726">
        <w:rPr>
          <w:rFonts w:ascii="Times New Roman" w:hAnsi="Times New Roman" w:cs="Times New Roman"/>
          <w:b/>
          <w:i/>
          <w:sz w:val="24"/>
          <w:szCs w:val="24"/>
          <w:lang w:val="id-ID"/>
        </w:rPr>
        <w:t>Building a Generation w</w:t>
      </w:r>
      <w:r w:rsidRPr="006D594F">
        <w:rPr>
          <w:rFonts w:ascii="Times New Roman" w:hAnsi="Times New Roman" w:cs="Times New Roman"/>
          <w:b/>
          <w:i/>
          <w:sz w:val="24"/>
          <w:szCs w:val="24"/>
          <w:lang w:val="id-ID"/>
        </w:rPr>
        <w:t>ith Character</w:t>
      </w:r>
      <w:r w:rsidRPr="006D594F">
        <w:rPr>
          <w:rFonts w:ascii="Times New Roman" w:hAnsi="Times New Roman" w:cs="Times New Roman"/>
          <w:b/>
          <w:i/>
          <w:sz w:val="24"/>
          <w:szCs w:val="24"/>
        </w:rPr>
        <w:t xml:space="preserve"> </w:t>
      </w:r>
      <w:r w:rsidRPr="006D594F">
        <w:rPr>
          <w:rFonts w:ascii="Times New Roman" w:hAnsi="Times New Roman" w:cs="Times New Roman"/>
          <w:b/>
          <w:i/>
          <w:sz w:val="24"/>
          <w:szCs w:val="24"/>
          <w:lang w:val="id-ID"/>
        </w:rPr>
        <w:t>Through</w:t>
      </w:r>
      <w:r w:rsidR="00841726">
        <w:rPr>
          <w:rFonts w:ascii="Times New Roman" w:hAnsi="Times New Roman" w:cs="Times New Roman"/>
          <w:b/>
          <w:i/>
          <w:sz w:val="24"/>
          <w:szCs w:val="24"/>
        </w:rPr>
        <w:t>t</w:t>
      </w:r>
      <w:r w:rsidRPr="006D594F">
        <w:rPr>
          <w:rFonts w:ascii="Times New Roman" w:hAnsi="Times New Roman" w:cs="Times New Roman"/>
          <w:b/>
          <w:i/>
          <w:sz w:val="24"/>
          <w:szCs w:val="24"/>
          <w:lang w:val="id-ID"/>
        </w:rPr>
        <w:t xml:space="preserve"> Politeness</w:t>
      </w:r>
      <w:r w:rsidRPr="006D594F">
        <w:rPr>
          <w:rFonts w:ascii="Times New Roman" w:hAnsi="Times New Roman" w:cs="Times New Roman"/>
          <w:b/>
          <w:i/>
          <w:sz w:val="24"/>
          <w:szCs w:val="24"/>
        </w:rPr>
        <w:t>)</w:t>
      </w:r>
    </w:p>
    <w:p w:rsidR="006D594F" w:rsidRPr="006D594F" w:rsidRDefault="006D594F" w:rsidP="00841726">
      <w:pPr>
        <w:spacing w:after="0"/>
        <w:jc w:val="center"/>
        <w:rPr>
          <w:rFonts w:ascii="Times New Roman" w:hAnsi="Times New Roman" w:cs="Times New Roman"/>
          <w:b/>
          <w:bCs/>
          <w:sz w:val="24"/>
          <w:szCs w:val="24"/>
        </w:rPr>
      </w:pPr>
    </w:p>
    <w:p w:rsidR="006D594F" w:rsidRPr="006D594F" w:rsidRDefault="006D594F" w:rsidP="00841726">
      <w:pPr>
        <w:spacing w:after="0"/>
        <w:jc w:val="center"/>
        <w:rPr>
          <w:rFonts w:ascii="Times New Roman" w:hAnsi="Times New Roman" w:cs="Times New Roman"/>
          <w:b/>
          <w:bCs/>
          <w:sz w:val="24"/>
          <w:szCs w:val="24"/>
          <w:vertAlign w:val="superscript"/>
          <w:lang w:val="id-ID"/>
        </w:rPr>
      </w:pPr>
      <w:r w:rsidRPr="006D594F">
        <w:rPr>
          <w:rFonts w:ascii="Times New Roman" w:hAnsi="Times New Roman" w:cs="Times New Roman"/>
          <w:b/>
          <w:bCs/>
          <w:sz w:val="24"/>
          <w:szCs w:val="24"/>
        </w:rPr>
        <w:t>Hari Kusmanto</w:t>
      </w:r>
      <w:r w:rsidRPr="006D594F">
        <w:rPr>
          <w:rFonts w:ascii="Times New Roman" w:hAnsi="Times New Roman" w:cs="Times New Roman"/>
          <w:b/>
          <w:bCs/>
          <w:sz w:val="24"/>
          <w:szCs w:val="24"/>
          <w:vertAlign w:val="superscript"/>
          <w:lang w:val="id-ID"/>
        </w:rPr>
        <w:t>*</w:t>
      </w:r>
    </w:p>
    <w:p w:rsidR="006D594F" w:rsidRPr="006D594F" w:rsidRDefault="006D594F" w:rsidP="00841726">
      <w:pPr>
        <w:spacing w:after="0"/>
        <w:jc w:val="center"/>
        <w:rPr>
          <w:rFonts w:ascii="Times New Roman" w:hAnsi="Times New Roman" w:cs="Times New Roman"/>
          <w:sz w:val="24"/>
          <w:szCs w:val="24"/>
        </w:rPr>
      </w:pPr>
      <w:r w:rsidRPr="006D594F">
        <w:rPr>
          <w:rFonts w:ascii="Times New Roman" w:hAnsi="Times New Roman" w:cs="Times New Roman"/>
          <w:sz w:val="24"/>
          <w:szCs w:val="24"/>
        </w:rPr>
        <w:t>Program Studi Pendidikan Bahasa dan Sastra Indonesia</w:t>
      </w:r>
    </w:p>
    <w:p w:rsidR="006D594F" w:rsidRPr="006D594F" w:rsidRDefault="006D594F" w:rsidP="00841726">
      <w:pPr>
        <w:spacing w:after="0"/>
        <w:jc w:val="center"/>
        <w:rPr>
          <w:rFonts w:ascii="Times New Roman" w:hAnsi="Times New Roman" w:cs="Times New Roman"/>
          <w:sz w:val="24"/>
          <w:szCs w:val="24"/>
        </w:rPr>
      </w:pPr>
      <w:r w:rsidRPr="006D594F">
        <w:rPr>
          <w:rFonts w:ascii="Times New Roman" w:hAnsi="Times New Roman" w:cs="Times New Roman"/>
          <w:sz w:val="24"/>
          <w:szCs w:val="24"/>
        </w:rPr>
        <w:t>Fakultas Keguruan dan Ilmu Pendidikan</w:t>
      </w:r>
    </w:p>
    <w:p w:rsidR="006D594F" w:rsidRPr="006D594F" w:rsidRDefault="006D594F" w:rsidP="00841726">
      <w:pPr>
        <w:spacing w:after="0"/>
        <w:jc w:val="center"/>
        <w:rPr>
          <w:rFonts w:ascii="Times New Roman" w:hAnsi="Times New Roman" w:cs="Times New Roman"/>
          <w:sz w:val="24"/>
          <w:szCs w:val="24"/>
        </w:rPr>
      </w:pPr>
      <w:r w:rsidRPr="006D594F">
        <w:rPr>
          <w:rFonts w:ascii="Times New Roman" w:hAnsi="Times New Roman" w:cs="Times New Roman"/>
          <w:sz w:val="24"/>
          <w:szCs w:val="24"/>
        </w:rPr>
        <w:t>Universitas Muhammadiyah Surakarta</w:t>
      </w:r>
    </w:p>
    <w:p w:rsidR="006D594F" w:rsidRPr="006D594F" w:rsidRDefault="006D594F" w:rsidP="00841726">
      <w:pPr>
        <w:spacing w:after="0"/>
        <w:jc w:val="center"/>
        <w:rPr>
          <w:rFonts w:ascii="Times New Roman" w:hAnsi="Times New Roman" w:cs="Times New Roman"/>
          <w:b/>
          <w:sz w:val="24"/>
          <w:szCs w:val="24"/>
        </w:rPr>
      </w:pPr>
      <w:r w:rsidRPr="006D594F">
        <w:rPr>
          <w:rFonts w:ascii="Times New Roman" w:hAnsi="Times New Roman" w:cs="Times New Roman"/>
          <w:b/>
          <w:sz w:val="24"/>
          <w:szCs w:val="24"/>
        </w:rPr>
        <w:t xml:space="preserve">Pos-el: </w:t>
      </w:r>
      <w:hyperlink r:id="rId8" w:history="1">
        <w:r w:rsidRPr="006D594F">
          <w:rPr>
            <w:rStyle w:val="Hyperlink"/>
            <w:rFonts w:ascii="Times New Roman" w:hAnsi="Times New Roman" w:cs="Times New Roman"/>
            <w:b/>
            <w:sz w:val="24"/>
            <w:szCs w:val="24"/>
            <w:u w:val="none"/>
          </w:rPr>
          <w:t>harikusmanto.ums@gmail.com</w:t>
        </w:r>
      </w:hyperlink>
    </w:p>
    <w:p w:rsidR="00EC47BC" w:rsidRPr="006D594F" w:rsidRDefault="00EC47BC" w:rsidP="00841726">
      <w:pPr>
        <w:spacing w:after="0" w:line="240" w:lineRule="auto"/>
        <w:jc w:val="center"/>
        <w:rPr>
          <w:rFonts w:ascii="Times New Roman" w:hAnsi="Times New Roman" w:cs="Times New Roman"/>
          <w:b/>
          <w:sz w:val="24"/>
          <w:szCs w:val="24"/>
        </w:rPr>
      </w:pPr>
    </w:p>
    <w:p w:rsidR="002B56BB" w:rsidRPr="006D594F" w:rsidRDefault="002B56BB" w:rsidP="00841726">
      <w:pPr>
        <w:spacing w:after="0" w:line="240" w:lineRule="auto"/>
        <w:jc w:val="center"/>
        <w:rPr>
          <w:rFonts w:ascii="Times New Roman" w:hAnsi="Times New Roman" w:cs="Times New Roman"/>
          <w:sz w:val="24"/>
          <w:szCs w:val="24"/>
          <w:lang w:val="id-ID"/>
        </w:rPr>
      </w:pPr>
      <w:r w:rsidRPr="006D594F">
        <w:rPr>
          <w:rFonts w:ascii="Times New Roman" w:hAnsi="Times New Roman" w:cs="Times New Roman"/>
          <w:sz w:val="24"/>
          <w:szCs w:val="24"/>
        </w:rPr>
        <w:t xml:space="preserve"> (Diterima: ….; </w:t>
      </w:r>
      <w:proofErr w:type="gramStart"/>
      <w:r w:rsidRPr="006D594F">
        <w:rPr>
          <w:rFonts w:ascii="Times New Roman" w:hAnsi="Times New Roman" w:cs="Times New Roman"/>
          <w:sz w:val="24"/>
          <w:szCs w:val="24"/>
        </w:rPr>
        <w:t>Direvisi  ….</w:t>
      </w:r>
      <w:proofErr w:type="gramEnd"/>
      <w:r w:rsidRPr="006D594F">
        <w:rPr>
          <w:rFonts w:ascii="Times New Roman" w:hAnsi="Times New Roman" w:cs="Times New Roman"/>
          <w:sz w:val="24"/>
          <w:szCs w:val="24"/>
        </w:rPr>
        <w:t xml:space="preserve"> Disetujui: …….)</w:t>
      </w:r>
    </w:p>
    <w:p w:rsidR="00DA2CB9" w:rsidRPr="006D594F" w:rsidRDefault="00DA2CB9" w:rsidP="00841726">
      <w:pPr>
        <w:spacing w:after="0" w:line="240" w:lineRule="auto"/>
        <w:jc w:val="center"/>
        <w:rPr>
          <w:rFonts w:ascii="Times New Roman" w:hAnsi="Times New Roman" w:cs="Times New Roman"/>
          <w:sz w:val="24"/>
          <w:szCs w:val="24"/>
          <w:lang w:val="id-ID"/>
        </w:rPr>
      </w:pPr>
    </w:p>
    <w:p w:rsidR="00DA2CB9" w:rsidRPr="006D594F" w:rsidRDefault="00DA2CB9" w:rsidP="00841726">
      <w:pPr>
        <w:pStyle w:val="NoSpacing"/>
        <w:ind w:left="567" w:right="518" w:firstLine="142"/>
        <w:jc w:val="center"/>
        <w:rPr>
          <w:rFonts w:ascii="Times New Roman" w:hAnsi="Times New Roman" w:cs="Times New Roman"/>
          <w:b/>
          <w:i/>
          <w:sz w:val="20"/>
          <w:szCs w:val="20"/>
          <w:lang w:val="sv-SE"/>
        </w:rPr>
      </w:pPr>
      <w:r w:rsidRPr="006D594F">
        <w:rPr>
          <w:rFonts w:ascii="Times New Roman" w:hAnsi="Times New Roman" w:cs="Times New Roman"/>
          <w:b/>
          <w:i/>
          <w:sz w:val="20"/>
          <w:szCs w:val="20"/>
          <w:lang w:val="sv-SE"/>
        </w:rPr>
        <w:t>Abstract</w:t>
      </w:r>
    </w:p>
    <w:p w:rsidR="006D594F" w:rsidRPr="006D594F" w:rsidRDefault="006D594F" w:rsidP="00841726">
      <w:pPr>
        <w:pStyle w:val="6isiabstrak"/>
        <w:ind w:left="567" w:right="521" w:firstLine="142"/>
        <w:rPr>
          <w:color w:val="1C1E29"/>
        </w:rPr>
      </w:pPr>
      <w:r w:rsidRPr="006D594F">
        <w:rPr>
          <w:color w:val="1C1E29"/>
        </w:rPr>
        <w:t>This study aims to describe the form of politeness commenting on the Jokowi Instagram account as a medium to build the character of Warganet. The data in this study are Jokowi Instagram comments that have a politeness value commenting. The source of data in this study is Jokowi Instagram comments. The data collected in this study used the documentation method and the referral method as well as the referral method followed by the skillful free listening technique (SBLC). Analysis of the data in this study used the method of intralingual and referential. The results showed that the form of commentary politeness that can be chosen to build character generation in media is to pay attention to the wishes of the partner, to show self-confidence, to use identity markers, to provide trapping questions, to involve the partner in speech activities, and to intensify the attention in the said Warganet in commenting should use polite languages ​​and avoid using abusive language that triggers hostility.</w:t>
      </w:r>
    </w:p>
    <w:p w:rsidR="006D594F" w:rsidRPr="006D594F" w:rsidRDefault="006D594F" w:rsidP="00841726">
      <w:pPr>
        <w:pStyle w:val="6isiabstrak"/>
        <w:ind w:firstLine="567"/>
        <w:rPr>
          <w:lang w:val="id-ID" w:eastAsia="id-ID"/>
        </w:rPr>
      </w:pPr>
      <w:r w:rsidRPr="006D594F">
        <w:rPr>
          <w:b/>
          <w:color w:val="1C1E29"/>
        </w:rPr>
        <w:t>Keywords</w:t>
      </w:r>
      <w:r w:rsidRPr="006D594F">
        <w:rPr>
          <w:color w:val="1C1E29"/>
        </w:rPr>
        <w:t>: Character, politeness, media, institution, Jokowi</w:t>
      </w:r>
    </w:p>
    <w:p w:rsidR="00DA2CB9" w:rsidRPr="006D594F" w:rsidRDefault="00DA2CB9" w:rsidP="00841726">
      <w:pPr>
        <w:pStyle w:val="NoSpacing"/>
        <w:ind w:left="1843" w:right="713" w:hanging="1134"/>
        <w:rPr>
          <w:rFonts w:ascii="Times New Roman" w:hAnsi="Times New Roman" w:cs="Times New Roman"/>
          <w:i/>
          <w:lang w:val="sv-SE"/>
        </w:rPr>
      </w:pPr>
    </w:p>
    <w:p w:rsidR="00DA2CB9" w:rsidRPr="006D594F" w:rsidRDefault="00DA2CB9" w:rsidP="00841726">
      <w:pPr>
        <w:pStyle w:val="NoSpacing"/>
        <w:jc w:val="center"/>
        <w:rPr>
          <w:rFonts w:ascii="Times New Roman" w:hAnsi="Times New Roman" w:cs="Times New Roman"/>
          <w:b/>
          <w:i/>
        </w:rPr>
      </w:pPr>
      <w:r w:rsidRPr="006D594F">
        <w:rPr>
          <w:rFonts w:ascii="Times New Roman" w:hAnsi="Times New Roman" w:cs="Times New Roman"/>
          <w:b/>
          <w:i/>
          <w:sz w:val="20"/>
          <w:szCs w:val="20"/>
        </w:rPr>
        <w:t>Abstrak</w:t>
      </w:r>
    </w:p>
    <w:p w:rsidR="006D594F" w:rsidRPr="006D594F" w:rsidRDefault="006D594F" w:rsidP="00841726">
      <w:pPr>
        <w:pStyle w:val="NoSpacing"/>
        <w:ind w:left="567" w:right="521" w:firstLine="153"/>
        <w:jc w:val="both"/>
        <w:rPr>
          <w:rFonts w:ascii="Times New Roman" w:hAnsi="Times New Roman" w:cs="Times New Roman"/>
          <w:szCs w:val="24"/>
        </w:rPr>
      </w:pPr>
      <w:r w:rsidRPr="006D594F">
        <w:rPr>
          <w:rFonts w:ascii="Times New Roman" w:hAnsi="Times New Roman" w:cs="Times New Roman"/>
          <w:szCs w:val="24"/>
        </w:rPr>
        <w:t xml:space="preserve">Penelitian ini bertujuan untuk mendeskripsikan wujud kesantunan berkomentar pada akun </w:t>
      </w:r>
      <w:r w:rsidRPr="006D594F">
        <w:rPr>
          <w:rFonts w:ascii="Times New Roman" w:hAnsi="Times New Roman" w:cs="Times New Roman"/>
          <w:i/>
          <w:szCs w:val="24"/>
        </w:rPr>
        <w:t>instagram</w:t>
      </w:r>
      <w:r w:rsidRPr="006D594F">
        <w:rPr>
          <w:rFonts w:ascii="Times New Roman" w:hAnsi="Times New Roman" w:cs="Times New Roman"/>
          <w:szCs w:val="24"/>
        </w:rPr>
        <w:t xml:space="preserve"> Jokowi sebagai media membangun karakter warganet. Data dalam penelitian ini berupa komentar-komentar </w:t>
      </w:r>
      <w:r w:rsidRPr="006D594F">
        <w:rPr>
          <w:rFonts w:ascii="Times New Roman" w:hAnsi="Times New Roman" w:cs="Times New Roman"/>
          <w:i/>
          <w:szCs w:val="24"/>
        </w:rPr>
        <w:t>instagram</w:t>
      </w:r>
      <w:r w:rsidRPr="006D594F">
        <w:rPr>
          <w:rFonts w:ascii="Times New Roman" w:hAnsi="Times New Roman" w:cs="Times New Roman"/>
          <w:szCs w:val="24"/>
        </w:rPr>
        <w:t xml:space="preserve"> Jokowi yang memiliki nilai kesantunan berkomentar. Sumber data dalam penelitian ini adalah komentar istagram Jokowi. Pengumpulan data dalam penelitian ini menggunakan metode dokumentasi dan metode simak serta metode simak dilanjutkan dengan teknik simak bebas libat cakap (SBLC). Analisis data dalam penelitian ini menggunakan metode pada intralingual dan pada referensial. Hasil penelitian menunjukkan wujud kesantunan berkomentar yang dapat dipilih untuk membangun generasi berkarakter dalam bermedia adalah memperhatikan keinginan mitra tutur, menunjukkan rasa percaya diri, menggunakan penanda identitas, memberikan pertanyaan yang tidak menjebak, melibatkan mitra tutur dalam aktivitas tuturan, dan mengintensifkan perhatian kepada mitra tutur dalam tuturann. Warganet dalam berkomentar hendaknya menggunakan bahasa-bahasa yang santun dan menghindari penggunaan bahasa kasar yang memicu permusuhan.</w:t>
      </w:r>
    </w:p>
    <w:p w:rsidR="006D594F" w:rsidRPr="006D594F" w:rsidRDefault="006D594F" w:rsidP="00841726">
      <w:pPr>
        <w:pStyle w:val="NoSpacing"/>
        <w:ind w:left="567" w:right="521"/>
        <w:jc w:val="both"/>
        <w:rPr>
          <w:rFonts w:ascii="Times New Roman" w:hAnsi="Times New Roman" w:cs="Times New Roman"/>
          <w:szCs w:val="24"/>
        </w:rPr>
      </w:pPr>
      <w:r w:rsidRPr="006D594F">
        <w:rPr>
          <w:rFonts w:ascii="Times New Roman" w:hAnsi="Times New Roman" w:cs="Times New Roman"/>
          <w:b/>
          <w:szCs w:val="24"/>
        </w:rPr>
        <w:t>Kata-kata kunci:</w:t>
      </w:r>
      <w:r w:rsidRPr="006D594F">
        <w:rPr>
          <w:rFonts w:ascii="Times New Roman" w:hAnsi="Times New Roman" w:cs="Times New Roman"/>
          <w:szCs w:val="24"/>
        </w:rPr>
        <w:t xml:space="preserve"> Karakter, kesantunan, media, instagaram, Jokowi</w:t>
      </w:r>
    </w:p>
    <w:p w:rsidR="00DA2CB9" w:rsidRPr="006D594F" w:rsidRDefault="00DA2CB9" w:rsidP="00841726">
      <w:pPr>
        <w:pStyle w:val="NoSpacing"/>
        <w:ind w:left="567" w:right="429"/>
        <w:jc w:val="both"/>
        <w:rPr>
          <w:rFonts w:ascii="Times New Roman" w:hAnsi="Times New Roman" w:cs="Times New Roman"/>
          <w:i/>
          <w:sz w:val="20"/>
          <w:szCs w:val="20"/>
        </w:rPr>
      </w:pPr>
    </w:p>
    <w:p w:rsidR="00B67BA6" w:rsidRDefault="00B67BA6" w:rsidP="00841726">
      <w:pPr>
        <w:spacing w:after="0" w:line="240" w:lineRule="auto"/>
        <w:rPr>
          <w:rFonts w:ascii="Times New Roman" w:hAnsi="Times New Roman" w:cs="Times New Roman"/>
          <w:sz w:val="24"/>
          <w:szCs w:val="24"/>
          <w:lang w:val="id-ID"/>
        </w:rPr>
      </w:pPr>
    </w:p>
    <w:p w:rsidR="00841726" w:rsidRDefault="00841726" w:rsidP="00841726">
      <w:pPr>
        <w:spacing w:after="0" w:line="240" w:lineRule="auto"/>
        <w:rPr>
          <w:rFonts w:ascii="Times New Roman" w:hAnsi="Times New Roman" w:cs="Times New Roman"/>
          <w:sz w:val="24"/>
          <w:szCs w:val="24"/>
          <w:lang w:val="id-ID"/>
        </w:rPr>
      </w:pPr>
    </w:p>
    <w:p w:rsidR="00841726" w:rsidRPr="006D594F" w:rsidRDefault="00841726" w:rsidP="00841726">
      <w:pPr>
        <w:spacing w:after="0" w:line="240" w:lineRule="auto"/>
        <w:rPr>
          <w:rFonts w:ascii="Times New Roman" w:hAnsi="Times New Roman" w:cs="Times New Roman"/>
          <w:b/>
          <w:sz w:val="24"/>
          <w:szCs w:val="24"/>
          <w:lang w:val="id-ID"/>
        </w:rPr>
        <w:sectPr w:rsidR="00841726" w:rsidRPr="006D594F">
          <w:headerReference w:type="default" r:id="rId9"/>
          <w:pgSz w:w="11906" w:h="16838"/>
          <w:pgMar w:top="1440" w:right="1440" w:bottom="1440" w:left="1440" w:header="708" w:footer="708" w:gutter="0"/>
          <w:cols w:space="708"/>
          <w:docGrid w:linePitch="360"/>
        </w:sectPr>
      </w:pPr>
    </w:p>
    <w:p w:rsidR="00723299" w:rsidRPr="00841726" w:rsidRDefault="00DA2CB9" w:rsidP="00841726">
      <w:pPr>
        <w:spacing w:after="0" w:line="240" w:lineRule="auto"/>
        <w:rPr>
          <w:rFonts w:ascii="Times New Roman" w:hAnsi="Times New Roman" w:cs="Times New Roman"/>
          <w:b/>
          <w:sz w:val="24"/>
          <w:szCs w:val="24"/>
          <w:lang w:val="id-ID"/>
        </w:rPr>
        <w:sectPr w:rsidR="00723299" w:rsidRPr="00841726" w:rsidSect="00E56FE8">
          <w:type w:val="continuous"/>
          <w:pgSz w:w="11906" w:h="16838"/>
          <w:pgMar w:top="1440" w:right="1440" w:bottom="1440" w:left="1440" w:header="708" w:footer="708" w:gutter="0"/>
          <w:cols w:num="2" w:space="708"/>
          <w:docGrid w:linePitch="360"/>
        </w:sectPr>
      </w:pPr>
      <w:r w:rsidRPr="006D594F">
        <w:rPr>
          <w:rFonts w:ascii="Times New Roman" w:hAnsi="Times New Roman" w:cs="Times New Roman"/>
          <w:b/>
          <w:sz w:val="24"/>
          <w:szCs w:val="24"/>
          <w:lang w:val="id-ID"/>
        </w:rPr>
        <w:lastRenderedPageBreak/>
        <w:t>PENDAHULUAN</w:t>
      </w:r>
    </w:p>
    <w:p w:rsidR="006D594F" w:rsidRPr="00841726" w:rsidRDefault="006D594F" w:rsidP="00841726">
      <w:pPr>
        <w:spacing w:after="0"/>
        <w:ind w:firstLine="426"/>
        <w:jc w:val="both"/>
        <w:rPr>
          <w:rFonts w:ascii="Times New Roman" w:hAnsi="Times New Roman" w:cs="Times New Roman"/>
          <w:sz w:val="24"/>
          <w:szCs w:val="24"/>
        </w:rPr>
      </w:pPr>
      <w:r w:rsidRPr="00841726">
        <w:rPr>
          <w:rFonts w:ascii="Times New Roman" w:hAnsi="Times New Roman" w:cs="Times New Roman"/>
          <w:sz w:val="24"/>
          <w:szCs w:val="24"/>
        </w:rPr>
        <w:lastRenderedPageBreak/>
        <w:t>Ihwal karakter menjadi penting mendapatkan perhatian dari berbagai pihak, yakni orang tua, guru, dan tanpa terkecuali masyarakat pada umumnya. Ihwal karakter warganet dalam bersosial media sangat memprihatinkan. Warganet dalam bersosial media banyak melakukan tindakan-tindakan yang tidak bermoral atau tidak berkarakter. Dalam konteks sosial media salah satu tindakan yang tidak mencerminkan warganet yang berkarakter adalah penggunaan bahasa yang tidak santun. Berikut ini bentuk-bentuk berbahasa dalam media sosial yang tidak mencerminkan warganet yang berkarakter, sarkasme</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{"citationItems":[{"id":"ITEM-1","itemData":{"author":[{"dropping-particle":"","family":"Nugraha","given":"Anandika Panca","non-dropping-particle":"","parse-names":false,"suffix":""}],"container-title":"Etnolingual","id":"ITEM-1","issue":"1","issued":{"date-parts":[["2017"]]},"page":"169-188","title":"Analisis Ketidaksantunan dalam Perang Kicauan Antarkubu Calon Presiden Amerika Serikat Pada Pilpres 2016","type":"article-journal","volume":"1"},"uris":["http://www.mendeley.com/documents/?uuid=92f598c5-05e2-465a-b6ca-b236fc80f62d"]}],"mendeley":{"formattedCitation":"(Nugraha, 2017)","manualFormatting":" (Nugraha, 2017","plainTextFormattedCitation":"(Nugraha, 2017)","previouslyFormattedCitation":"(Nugraha, 2017)"},"properties":{"noteIndex":0},"schema":"https://github.com/citation-style-language/schema/raw/master/csl-citation.json"}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 xml:space="preserve"> (Nugraha, 2017</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{"citationItems":[{"id":"ITEM-1","itemData":{"DOI":"10.22460/semantik.vXiX.XXX","author":[{"dropping-particle":"","family":"Iskandar","given":"Deni","non-dropping-particle":"","parse-names":false,"suffix":""},{"dropping-particle":"","family":"Taofik","given":"Moch. Irfan","non-dropping-particle":"","parse-names":false,"suffix":""},{"dropping-particle":"","family":"Permana","given":"Indra","non-dropping-particle":"","parse-names":false,"suffix":""}],"container-title":"Semantik","id":"ITEM-1","issue":"1","issued":{"date-parts":[["2018"]]},"page":"90-98","title":"Bahasa Sarkasme Netizen dalam Komentar Akun Instagram \"Lambe Turah\"","type":"article-journal","volume":"7"},"uris":["http://www.mendeley.com/documents/?uuid=b65c88da-7644-4335-ac1b-0a747d6718d1"]}],"mendeley":{"formattedCitation":"(Iskandar, Taofik, &amp; Permana, 2018)","manualFormatting":"Iskandar et.al 2018)","plainTextFormattedCitation":"(Iskandar, Taofik, &amp; Permana, 2018)","previouslyFormattedCitation":"(Iskandar, Taofik, &amp; Permana, 2018)"},"properties":{"noteIndex":0},"schema":"https://github.com/citation-style-language/schema/raw/master/csl-citation.json"}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Iskandar et.al 2018)</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penggunaan kata-kata kasar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{"citationItems":[{"id":"ITEM-1","itemData":{"author":[{"dropping-particle":"","family":"Ulum","given":"Diah Ervina Lailil","non-dropping-particle":"","parse-names":false,"suffix":""},{"dropping-particle":"","family":"Kusmanto","given":"Hari","non-dropping-particle":"","parse-names":false,"suffix":""}],"container-title":"Seminar Kajian Bahasa, Sastra, dan Pengajarannya V","id":"ITEM-1","issued":{"date-parts":[["2018"]]},"page":"232-237","title":"Disfemia pada Komentar Akun Instagram Mimi.Peri","type":"paper-conference"},"uris":["http://www.mendeley.com/documents/?uuid=09cff67e-8502-4337-8180-e00a040f1b50"]}],"mendeley":{"formattedCitation":"(Ulum &amp; Kusmanto, 2018)","plainTextFormattedCitation":"(Ulum &amp; Kusmanto, 2018)","previouslyFormattedCitation":"(Ulum &amp; Kusmanto, 2018)"},"properties":{"noteIndex":0},"schema":"https://github.com/citation-style-language/schema/raw/master/csl-citation.json"}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(Ulum &amp; Kusmanto, 2018)</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penggunaan ungkapan vulgar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author":[{"dropping-particle":"","family":"Setiawaty","given":"Rani","non-dropping-particle":"","parse-names":false,"suffix":""},{"dropping-particle":"","family":"Murdiyanto","given":"Dodik","non-dropping-particle":"","parse-names":false,"suffix":""},{"dropping-particle":"","family":"Putra","given":"Laksmana","non-dropping-particle":"","parse-names":false,"suffix":""},{"dropping-particle":"","family":"Amin","given":"Muhammad Khairil","non-dropping-particle":"","parse-names":false,"suffix":""}],"container-title":"Prosiding Seminar Nasional Geotik II","id":"ITEM-1","issued":{"date-parts":[["2018"]]},"page":"28-38","title":"Pengidentifikasian dan Pengkreasian Ungkapan Vulgar pada Komentar Akun Facebook Presiden Joko Widodo Sebagai Inovasi Bahan Ajar","type":"paper-conference"},"uris":["http://www.mendeley.com/documents/?uuid=350a681e-c185-41bc-9fb4-10f0cb45da94"]}],"mendeley":{"formattedCitation":"(Setiawaty, Murdiyanto, Putra, &amp; Amin, 2018)","manualFormatting":"(Setiawaty et.al 2018)","plainTextFormattedCitation":"(Setiawaty, Murdiyanto, Putra, &amp; Amin, 2018)","previouslyFormattedCitation":"(Setiawaty, Murdiyanto, Putra, &amp; Amin, 2018)"},"properties":{"noteIndex":0},"schema":"https://github.com/citation-style-language/schema/raw/master/csl-citation.json"}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(Setiawaty et.al 2018)</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w:t>
      </w:r>
    </w:p>
    <w:p w:rsidR="006D594F" w:rsidRPr="00841726" w:rsidRDefault="006D594F" w:rsidP="00841726">
      <w:pPr>
        <w:tabs>
          <w:tab w:val="left" w:pos="426"/>
        </w:tabs>
        <w:spacing w:after="0"/>
        <w:jc w:val="both"/>
        <w:rPr>
          <w:rFonts w:ascii="Times New Roman" w:hAnsi="Times New Roman" w:cs="Times New Roman"/>
          <w:sz w:val="24"/>
          <w:szCs w:val="24"/>
        </w:rPr>
      </w:pPr>
      <w:r w:rsidRPr="00841726">
        <w:rPr>
          <w:rFonts w:ascii="Times New Roman" w:hAnsi="Times New Roman" w:cs="Times New Roman"/>
          <w:sz w:val="24"/>
          <w:szCs w:val="24"/>
        </w:rPr>
        <w:tab/>
        <w:t xml:space="preserve">Reaalisasi kesantunan bermedia sosial sebagai upaya pembentukan karakter bangsa menjadi suatu hal yang penting. Hal ini dilatarbelakangi oleh hasil survei pengguna media sosial yang mengalami peningkatan setiap tahunnya. Pengguna media sosial di Indonesia mengalami peningkatan yang signifikan. Berdasarkan data yang dikeluarkan oleh Asosiasi Penyelenggara Jasa Internet Indonesia (AJPII) dalam kurun waktu tiga tahun terkhir pengguna internet mengalami peningkatan. Penggunan internet pada tahun 2015 sebanyak 110, 2 juta pengguna, 2016 sebanyak 132, 7 juta, dan pada tahun 2017 sebanyak 143, 26 juta (AJPII, 2017). Berdasarkan data tersebut di atas menunjukkan terjadinya peningkatan penggunaan internet oleh masyarakat. </w:t>
      </w:r>
    </w:p>
    <w:p w:rsidR="006D594F" w:rsidRPr="00841726" w:rsidRDefault="006D594F" w:rsidP="00841726">
      <w:pPr>
        <w:tabs>
          <w:tab w:val="left" w:pos="426"/>
        </w:tabs>
        <w:spacing w:after="0"/>
        <w:jc w:val="both"/>
        <w:rPr>
          <w:rFonts w:ascii="Times New Roman" w:hAnsi="Times New Roman" w:cs="Times New Roman"/>
          <w:sz w:val="24"/>
          <w:szCs w:val="24"/>
        </w:rPr>
      </w:pPr>
      <w:r w:rsidRPr="00841726">
        <w:rPr>
          <w:rFonts w:ascii="Times New Roman" w:hAnsi="Times New Roman" w:cs="Times New Roman"/>
          <w:sz w:val="24"/>
          <w:szCs w:val="24"/>
        </w:rPr>
        <w:tab/>
        <w:t xml:space="preserve">Adapun konten media sosial yang sering dikunjungi pengguna internet adalah </w:t>
      </w:r>
      <w:r w:rsidRPr="00841726">
        <w:rPr>
          <w:rFonts w:ascii="Times New Roman" w:hAnsi="Times New Roman" w:cs="Times New Roman"/>
          <w:i/>
          <w:iCs/>
          <w:sz w:val="24"/>
          <w:szCs w:val="24"/>
        </w:rPr>
        <w:t>facebook, Instagram, youtube, google+, twiter, dan Linked In</w:t>
      </w:r>
      <w:r w:rsidRPr="00841726">
        <w:rPr>
          <w:rFonts w:ascii="Times New Roman" w:hAnsi="Times New Roman" w:cs="Times New Roman"/>
          <w:sz w:val="24"/>
          <w:szCs w:val="24"/>
        </w:rPr>
        <w:t xml:space="preserve">. Berdasarkan data </w:t>
      </w:r>
      <w:r w:rsidRPr="00841726">
        <w:rPr>
          <w:rFonts w:ascii="Times New Roman" w:hAnsi="Times New Roman" w:cs="Times New Roman"/>
          <w:sz w:val="24"/>
          <w:szCs w:val="24"/>
        </w:rPr>
        <w:lastRenderedPageBreak/>
        <w:t xml:space="preserve">yang dikeluarkan oleh AJPII pengunaan konten media paling banyak adalah </w:t>
      </w:r>
      <w:r w:rsidRPr="00841726">
        <w:rPr>
          <w:rFonts w:ascii="Times New Roman" w:hAnsi="Times New Roman" w:cs="Times New Roman"/>
          <w:i/>
          <w:iCs/>
          <w:sz w:val="24"/>
          <w:szCs w:val="24"/>
        </w:rPr>
        <w:t xml:space="preserve">facebook </w:t>
      </w:r>
      <w:r w:rsidRPr="00841726">
        <w:rPr>
          <w:rFonts w:ascii="Times New Roman" w:hAnsi="Times New Roman" w:cs="Times New Roman"/>
          <w:sz w:val="24"/>
          <w:szCs w:val="24"/>
        </w:rPr>
        <w:t xml:space="preserve">sebanyak 71,6 juta atau 54%, kedua </w:t>
      </w:r>
      <w:r w:rsidRPr="00841726">
        <w:rPr>
          <w:rFonts w:ascii="Times New Roman" w:hAnsi="Times New Roman" w:cs="Times New Roman"/>
          <w:i/>
          <w:iCs/>
          <w:sz w:val="24"/>
          <w:szCs w:val="24"/>
        </w:rPr>
        <w:t>instagram</w:t>
      </w:r>
      <w:r w:rsidRPr="00841726">
        <w:rPr>
          <w:rFonts w:ascii="Times New Roman" w:hAnsi="Times New Roman" w:cs="Times New Roman"/>
          <w:sz w:val="24"/>
          <w:szCs w:val="24"/>
        </w:rPr>
        <w:t xml:space="preserve"> sebanyak 19,9 juta atau 15%, ketiga </w:t>
      </w:r>
      <w:r w:rsidRPr="00841726">
        <w:rPr>
          <w:rFonts w:ascii="Times New Roman" w:hAnsi="Times New Roman" w:cs="Times New Roman"/>
          <w:i/>
          <w:iCs/>
          <w:sz w:val="24"/>
          <w:szCs w:val="24"/>
        </w:rPr>
        <w:t>youtube</w:t>
      </w:r>
      <w:r w:rsidRPr="00841726">
        <w:rPr>
          <w:rFonts w:ascii="Times New Roman" w:hAnsi="Times New Roman" w:cs="Times New Roman"/>
          <w:sz w:val="24"/>
          <w:szCs w:val="24"/>
        </w:rPr>
        <w:t xml:space="preserve"> sebanyak 14,5 juta atau 11%, keempat </w:t>
      </w:r>
      <w:r w:rsidRPr="00841726">
        <w:rPr>
          <w:rFonts w:ascii="Times New Roman" w:hAnsi="Times New Roman" w:cs="Times New Roman"/>
          <w:i/>
          <w:iCs/>
          <w:sz w:val="24"/>
          <w:szCs w:val="24"/>
        </w:rPr>
        <w:t>Google+</w:t>
      </w:r>
      <w:r w:rsidRPr="00841726">
        <w:rPr>
          <w:rFonts w:ascii="Times New Roman" w:hAnsi="Times New Roman" w:cs="Times New Roman"/>
          <w:sz w:val="24"/>
          <w:szCs w:val="24"/>
        </w:rPr>
        <w:t xml:space="preserve"> sebanyak 7.9 juta atau 6%, kelima </w:t>
      </w:r>
      <w:r w:rsidRPr="00841726">
        <w:rPr>
          <w:rFonts w:ascii="Times New Roman" w:hAnsi="Times New Roman" w:cs="Times New Roman"/>
          <w:i/>
          <w:iCs/>
          <w:sz w:val="24"/>
          <w:szCs w:val="24"/>
        </w:rPr>
        <w:t>twiter</w:t>
      </w:r>
      <w:r w:rsidRPr="00841726">
        <w:rPr>
          <w:rFonts w:ascii="Times New Roman" w:hAnsi="Times New Roman" w:cs="Times New Roman"/>
          <w:sz w:val="24"/>
          <w:szCs w:val="24"/>
        </w:rPr>
        <w:t xml:space="preserve"> sebanyak 7,2 juta atau 5,5%, dan </w:t>
      </w:r>
      <w:r w:rsidRPr="00841726">
        <w:rPr>
          <w:rFonts w:ascii="Times New Roman" w:hAnsi="Times New Roman" w:cs="Times New Roman"/>
          <w:i/>
          <w:iCs/>
          <w:sz w:val="24"/>
          <w:szCs w:val="24"/>
        </w:rPr>
        <w:t>lingked in</w:t>
      </w:r>
      <w:r w:rsidRPr="00841726">
        <w:rPr>
          <w:rFonts w:ascii="Times New Roman" w:hAnsi="Times New Roman" w:cs="Times New Roman"/>
          <w:sz w:val="24"/>
          <w:szCs w:val="24"/>
        </w:rPr>
        <w:t xml:space="preserve"> sebanyak 796 ribu atau0,6% (AJPII, 2016).</w:t>
      </w:r>
    </w:p>
    <w:p w:rsidR="006D594F" w:rsidRPr="00841726" w:rsidRDefault="006D594F" w:rsidP="00841726">
      <w:pPr>
        <w:pStyle w:val="NoSpacing"/>
        <w:ind w:right="-49" w:firstLine="426"/>
        <w:jc w:val="both"/>
        <w:rPr>
          <w:rFonts w:ascii="Times New Roman" w:hAnsi="Times New Roman" w:cs="Times New Roman"/>
          <w:sz w:val="24"/>
          <w:szCs w:val="24"/>
        </w:rPr>
      </w:pPr>
      <w:r w:rsidRPr="00841726">
        <w:rPr>
          <w:rFonts w:ascii="Times New Roman" w:hAnsi="Times New Roman" w:cs="Times New Roman"/>
          <w:sz w:val="24"/>
          <w:szCs w:val="24"/>
        </w:rPr>
        <w:t xml:space="preserve">Berdasarkan data yang telah disajikan di atas tindak kesantunan dalam bermedia sosial sebagai upaya membangun generasi yang berkarakter menjadi sangat penting. Kesantunan dalam bersosial media merupakan hal yang harus dilakukan oleh setiap warganet. Apabila dalam bersosial media warganet banyak menggunakan bahasa-bahasa yang santun dan menghindari tindak bahasa yang tidak santun maka bukan tidak mungkin </w:t>
      </w:r>
      <w:proofErr w:type="gramStart"/>
      <w:r w:rsidRPr="00841726">
        <w:rPr>
          <w:rFonts w:ascii="Times New Roman" w:hAnsi="Times New Roman" w:cs="Times New Roman"/>
          <w:sz w:val="24"/>
          <w:szCs w:val="24"/>
        </w:rPr>
        <w:t>akan</w:t>
      </w:r>
      <w:proofErr w:type="gramEnd"/>
      <w:r w:rsidRPr="00841726">
        <w:rPr>
          <w:rFonts w:ascii="Times New Roman" w:hAnsi="Times New Roman" w:cs="Times New Roman"/>
          <w:sz w:val="24"/>
          <w:szCs w:val="24"/>
        </w:rPr>
        <w:t xml:space="preserve"> terwujud masyarakat yang berliterasi humanitas.</w:t>
      </w:r>
    </w:p>
    <w:p w:rsidR="006D594F" w:rsidRPr="00841726" w:rsidRDefault="006D594F" w:rsidP="00841726">
      <w:pPr>
        <w:pStyle w:val="NoSpacing"/>
        <w:ind w:right="-49" w:firstLine="426"/>
        <w:jc w:val="both"/>
        <w:rPr>
          <w:rFonts w:ascii="Times New Roman" w:hAnsi="Times New Roman" w:cs="Times New Roman"/>
          <w:sz w:val="24"/>
          <w:szCs w:val="24"/>
        </w:rPr>
      </w:pPr>
      <w:r w:rsidRPr="00841726">
        <w:rPr>
          <w:rFonts w:ascii="Times New Roman" w:hAnsi="Times New Roman" w:cs="Times New Roman"/>
          <w:sz w:val="24"/>
          <w:szCs w:val="24"/>
        </w:rPr>
        <w:t xml:space="preserve">Penelitian yang berkaitan dengan kesantunan pada media sosial pernah dilakukan oleh beberapa ahli sebagai berikut: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{"citationItems":[{"id":"ITEM-1","itemData":{"author":[{"dropping-particle":"","family":"Praptiningsih","given":"Novi Andayani","non-dropping-particle":"","parse-names":false,"suffix":""},{"dropping-particle":"","family":"Handayani","given":"Ami Kusuma","non-dropping-particle":"","parse-names":false,"suffix":""}],"container-title":"Journal Uhamka","id":"ITEM-1","issue":"2","issued":{"date-parts":[["2017"]]},"page":"144-162","title":"Implikasi Nettiquette sebagai Adab Bermedia Sosial dalam Dakwah Religi","type":"article-journal","volume":"8"},"uris":["http://www.mendeley.com/documents/?uuid=ac740ff1-612d-49dd-ae27-4c1618e87ff7"]}],"mendeley":{"formattedCitation":"(Praptiningsih &amp; Handayani, 2017)","manualFormatting":"Praptiningsih &amp; Handayani (2017)","plainTextFormattedCitation":"(Praptiningsih &amp; Handayani, 2017)","previouslyFormattedCitation":"(Praptiningsih &amp; Handayani, 2017)"},"properties":{"noteIndex":0},"schema":"https://github.com/citation-style-language/schema/raw/master/csl-citation.json"}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Praptiningsih &amp; Handayani (2017)</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hasil penelitiannya menunjukkan bahwa media sosial berfungsi sebagai dakwah yang mendidik, pelurus informasi, pembaharu, pemersatu, dan perjuangan. Sehingga perlu adanya revitaslisasi dakwah online dalam menghadapi tantangan bagi masyarakat infomasi. Berdasarkan hal tersebut kesantunan berbahasa dalam dakwah online menjadi penting, melalui kesantunan bermedia mampu mendidik, memberikan informasi secara akurat dan faktual, dan melalui kesantunan bermedia dapat mempersatukan.</w:t>
      </w:r>
    </w:p>
    <w:p w:rsidR="006D594F" w:rsidRPr="00841726" w:rsidRDefault="006D594F" w:rsidP="00841726">
      <w:pPr>
        <w:pStyle w:val="NoSpacing"/>
        <w:ind w:right="-49" w:firstLine="426"/>
        <w:jc w:val="both"/>
        <w:rPr>
          <w:rFonts w:ascii="Times New Roman" w:hAnsi="Times New Roman" w:cs="Times New Roman"/>
          <w:sz w:val="24"/>
          <w:szCs w:val="24"/>
        </w:rPr>
      </w:pPr>
      <w:r w:rsidRPr="00841726">
        <w:rPr>
          <w:rFonts w:ascii="Times New Roman" w:hAnsi="Times New Roman" w:cs="Times New Roman"/>
          <w:sz w:val="24"/>
          <w:szCs w:val="24"/>
        </w:rPr>
        <w:t xml:space="preserve">Penelitian mengenai kesantunan dalam bermedia sosial selanjutnya dilakukan oleh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{"citationItems":[{"id":"ITEM-1","itemData":{"author":[{"dropping-particle":"","family":"Rahmi","given":"Amelia","non-dropping-particle":"","parse-names":false,"suffix":""}],"container-title":"Islamic Cominiication Journal","id":"ITEM-1","issue":"1","issued":{"date-parts":[["2017"]]},"page":"58-79","title":"Community Development dengan Bermedia Secara Santun","type":"article-journal","volume":"2"},"uris":["http://www.mendeley.com/documents/?uuid=a0996054-e0bd-44c7-ac92-0f53f0eaa4f0"]}],"mendeley":{"formattedCitation":"(Rahmi, 2017)","manualFormatting":"Rahmi (2017)","plainTextFormattedCitation":"(Rahmi, 2017)","previouslyFormattedCitation":"(Rahmi, 2017)"},"properties":{"noteIndex":0},"schema":"https://github.com/citation-style-language/schema/raw/master/csl-citation.json"}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Rahmi (2017)</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Penelitian Rahmi menyimpulkan bahwa kesantunan dalam berita di media sosial sudah direalisasikan dengan </w:t>
      </w:r>
      <w:proofErr w:type="gramStart"/>
      <w:r w:rsidRPr="00841726">
        <w:rPr>
          <w:rFonts w:ascii="Times New Roman" w:hAnsi="Times New Roman" w:cs="Times New Roman"/>
          <w:sz w:val="24"/>
          <w:szCs w:val="24"/>
        </w:rPr>
        <w:t>cara</w:t>
      </w:r>
      <w:proofErr w:type="gramEnd"/>
      <w:r w:rsidRPr="00841726">
        <w:rPr>
          <w:rFonts w:ascii="Times New Roman" w:hAnsi="Times New Roman" w:cs="Times New Roman"/>
          <w:sz w:val="24"/>
          <w:szCs w:val="24"/>
        </w:rPr>
        <w:t xml:space="preserve"> pemilihan diksi, salah satunya mengkritisi tanpa menyakitkan. Rahmi dalam penelitian tersebut juga memberikan saran supaya perlu adanya kesimbangan </w:t>
      </w:r>
      <w:r w:rsidRPr="00841726">
        <w:rPr>
          <w:rFonts w:ascii="Times New Roman" w:hAnsi="Times New Roman" w:cs="Times New Roman"/>
          <w:sz w:val="24"/>
          <w:szCs w:val="24"/>
        </w:rPr>
        <w:lastRenderedPageBreak/>
        <w:t xml:space="preserve">dan menghormati asas praduga tak bersalah. Permasalahan tersebut salah satunya dapat diselesaikan dengan </w:t>
      </w:r>
      <w:proofErr w:type="gramStart"/>
      <w:r w:rsidRPr="00841726">
        <w:rPr>
          <w:rFonts w:ascii="Times New Roman" w:hAnsi="Times New Roman" w:cs="Times New Roman"/>
          <w:sz w:val="24"/>
          <w:szCs w:val="24"/>
        </w:rPr>
        <w:t>cara</w:t>
      </w:r>
      <w:proofErr w:type="gramEnd"/>
      <w:r w:rsidRPr="00841726">
        <w:rPr>
          <w:rFonts w:ascii="Times New Roman" w:hAnsi="Times New Roman" w:cs="Times New Roman"/>
          <w:sz w:val="24"/>
          <w:szCs w:val="24"/>
        </w:rPr>
        <w:t xml:space="preserve"> memperhatikan kesantunan berkomunikasi.</w:t>
      </w:r>
    </w:p>
    <w:p w:rsidR="006D594F" w:rsidRPr="00841726" w:rsidRDefault="006D594F" w:rsidP="00841726">
      <w:pPr>
        <w:pStyle w:val="NoSpacing"/>
        <w:ind w:right="-49" w:firstLine="426"/>
        <w:jc w:val="both"/>
        <w:rPr>
          <w:rFonts w:ascii="Times New Roman" w:hAnsi="Times New Roman" w:cs="Times New Roman"/>
          <w:sz w:val="24"/>
          <w:szCs w:val="24"/>
        </w:rPr>
      </w:pPr>
      <w:r w:rsidRPr="00841726">
        <w:rPr>
          <w:rFonts w:ascii="Times New Roman" w:hAnsi="Times New Roman" w:cs="Times New Roman"/>
          <w:sz w:val="24"/>
          <w:szCs w:val="24"/>
        </w:rPr>
        <w:t xml:space="preserve">Penelitian yang selajutnya dilakukan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author":[{"dropping-particle":"","family":"Sandra","given":"Maya","non-dropping-particle":"","parse-names":false,"suffix":""},{"dropping-particle":"","family":"Dewi","given":"Rosita","non-dropping-particle":"","parse-names":false,"suffix":""}],"container-title":"Research Fair Unisri","id":"ITEM-1","issue":"1","issued":{"date-parts":[["2019"]]},"page":"139-142","title":"Islam dan Etika Bermedia (Kajian Etika Komunikasi Netizen di Media Sosial Instagram Dalam Perspektif Islam)","type":"article-journal","volume":"3"},"uris":["http://www.mendeley.com/documents/?uuid=30efd89c-91c4-46b8-a9dc-9337d006aaba"]}],"mendeley":{"formattedCitation":"(Sandra &amp; Dewi, 2019)","manualFormatting":"Sandra &amp; Dewi (2019)","plainTextFormattedCitation":"(Sandra &amp; Dewi, 2019)","previouslyFormattedCitation":"(Sandra &amp; Dewi, 2019)"},"properties":{"noteIndex":0},"schema":"https://github.com/citation-style-language/schema/raw/master/csl-citation.json"}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Sandra &amp; Dewi (2019)</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dalam penelitiannya menemukan etika komunikasi yang baik dalam media sosial adalah jangan menggunakan kata kasar, provokatif, porno ataupun sara; jangan memposting artikel atau status yang bohong; jangan mencopy paste artikel atau gambar yang mempunyai hak cipta, serta memberikan komentar yang relevan. </w:t>
      </w:r>
    </w:p>
    <w:p w:rsidR="006D594F" w:rsidRPr="00841726" w:rsidRDefault="006D594F" w:rsidP="00841726">
      <w:pPr>
        <w:pStyle w:val="NoSpacing"/>
        <w:ind w:right="-49" w:firstLine="426"/>
        <w:jc w:val="both"/>
        <w:rPr>
          <w:rFonts w:ascii="Times New Roman" w:hAnsi="Times New Roman" w:cs="Times New Roman"/>
          <w:sz w:val="24"/>
          <w:szCs w:val="24"/>
        </w:rPr>
      </w:pPr>
      <w:r w:rsidRPr="00841726">
        <w:rPr>
          <w:rFonts w:ascii="Times New Roman" w:hAnsi="Times New Roman" w:cs="Times New Roman"/>
          <w:sz w:val="24"/>
          <w:szCs w:val="24"/>
        </w:rPr>
        <w:t>Berdasarkan latar belakang di atas, masalah yang dibahas dalam penelitian ini adalah bagaimana bentuk-bentuk kesantunan berkomentar di media sosial (</w:t>
      </w:r>
      <w:r w:rsidRPr="00841726">
        <w:rPr>
          <w:rFonts w:ascii="Times New Roman" w:hAnsi="Times New Roman" w:cs="Times New Roman"/>
          <w:i/>
          <w:sz w:val="24"/>
          <w:szCs w:val="24"/>
        </w:rPr>
        <w:t>instagram</w:t>
      </w:r>
      <w:r w:rsidRPr="00841726">
        <w:rPr>
          <w:rFonts w:ascii="Times New Roman" w:hAnsi="Times New Roman" w:cs="Times New Roman"/>
          <w:sz w:val="24"/>
          <w:szCs w:val="24"/>
        </w:rPr>
        <w:t xml:space="preserve">) sebagai media membangun generasi yang berkarakter. Tujuan penelitian ini adalah mendeskripsikan bentuk-bentuk kesantunan berkomentar sebagai upaya membangun generasi berkarakter. Manfaat penelitian ini diharapkan dapat memberikan sumbangan untuk pengembangan teori linguistik pada umumnya, dan sebagai contoh dalam santun dalam berkomentar khususnya media sosial </w:t>
      </w:r>
      <w:r w:rsidRPr="00841726">
        <w:rPr>
          <w:rFonts w:ascii="Times New Roman" w:hAnsi="Times New Roman" w:cs="Times New Roman"/>
          <w:i/>
          <w:sz w:val="24"/>
          <w:szCs w:val="24"/>
        </w:rPr>
        <w:t>instagram</w:t>
      </w:r>
      <w:r w:rsidRPr="00841726">
        <w:rPr>
          <w:rFonts w:ascii="Times New Roman" w:hAnsi="Times New Roman" w:cs="Times New Roman"/>
          <w:sz w:val="24"/>
          <w:szCs w:val="24"/>
        </w:rPr>
        <w:t>.</w:t>
      </w:r>
    </w:p>
    <w:p w:rsidR="00F3647A" w:rsidRPr="00841726" w:rsidRDefault="00F3647A" w:rsidP="00841726">
      <w:pPr>
        <w:spacing w:after="0" w:line="240" w:lineRule="auto"/>
        <w:jc w:val="both"/>
        <w:rPr>
          <w:rFonts w:ascii="Times New Roman" w:hAnsi="Times New Roman" w:cs="Times New Roman"/>
          <w:sz w:val="24"/>
          <w:szCs w:val="24"/>
        </w:rPr>
      </w:pPr>
    </w:p>
    <w:p w:rsidR="00723299" w:rsidRPr="00841726" w:rsidRDefault="003B0857" w:rsidP="00841726">
      <w:pPr>
        <w:spacing w:after="0" w:line="240" w:lineRule="auto"/>
        <w:jc w:val="both"/>
        <w:rPr>
          <w:rFonts w:ascii="Times New Roman" w:hAnsi="Times New Roman" w:cs="Times New Roman"/>
          <w:sz w:val="24"/>
          <w:szCs w:val="24"/>
        </w:rPr>
      </w:pPr>
      <w:r w:rsidRPr="00841726">
        <w:rPr>
          <w:rFonts w:ascii="Times New Roman" w:hAnsi="Times New Roman" w:cs="Times New Roman"/>
          <w:b/>
          <w:sz w:val="24"/>
          <w:szCs w:val="24"/>
          <w:lang w:val="sv-SE"/>
        </w:rPr>
        <w:t>KERANGKA TEORI</w:t>
      </w:r>
    </w:p>
    <w:p w:rsidR="006D594F" w:rsidRPr="00841726" w:rsidRDefault="00841726" w:rsidP="00841726">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ab/>
      </w:r>
      <w:r w:rsidR="006D594F" w:rsidRPr="00841726">
        <w:rPr>
          <w:rFonts w:ascii="Times New Roman" w:hAnsi="Times New Roman" w:cs="Times New Roman"/>
          <w:sz w:val="24"/>
          <w:szCs w:val="24"/>
        </w:rPr>
        <w:t xml:space="preserve">Kesantunan berbahasa merupakan perilaku dalam berkomunikasi yang terjalin antara penutur dan mitra tutur. Kesantunan sebagai sebuah perilaku komunikasi yang harus memperhatikan etika. Hal ini sesuai dengan yag dikemukakan </w:t>
      </w:r>
      <w:r w:rsidR="006D594F" w:rsidRPr="00841726">
        <w:rPr>
          <w:rFonts w:ascii="Times New Roman" w:hAnsi="Times New Roman" w:cs="Times New Roman"/>
          <w:sz w:val="24"/>
          <w:szCs w:val="24"/>
        </w:rPr>
        <w:fldChar w:fldCharType="begin" w:fldLock="1"/>
      </w:r>
      <w:r w:rsidR="006D594F" w:rsidRPr="00841726">
        <w:rPr>
          <w:rFonts w:ascii="Times New Roman" w:hAnsi="Times New Roman" w:cs="Times New Roman"/>
          <w:sz w:val="24"/>
          <w:szCs w:val="24"/>
        </w:rPr>
        <w:instrText>ADDIN CSL_CITATION {"citationItems":[{"id":"ITEM-1","itemData":{"DOI":"http://dx.doi.org/10.21831/ltr.v10i1.1171","ISBN":"978-0-521-01807-4","abstract":"This book reinforces the view that the cerebellum functions as an adaptive control system, automatically adjusting its output as needed for such eventualities as temporary or lasting muscle weakness. It is the first text to synthesize the substantial body of literature on the subject, combining the neuroscience of the cerebellum with the science of control theory common to electrical and computer engineers. An appendix demonstrates evidence to support the adaptive control model from a detailed comparison of the cerebellum with an adaptive signal processor of the author's design and construction. In addition, the author's clinical perspective offers a broader view of cerebellar function beyond basic neuroscience.","author":[{"dropping-particle":"","family":"Zamzani","given":"","non-dropping-particle":"","parse-names":false,"suffix":""}],"container-title":"LITERA","id":"ITEM-1","issue":"1976","issued":{"date-parts":[["2010"]]},"page":"265-288","title":"Pengembangan Alat Ukur Kesantunan Behasa Indonesia dalam Interaksi Sosial Bersemuka dan Non Bersemuka","type":"article-journal","volume":"5"},"uris":["http://www.mendeley.com/documents/?uuid=4356abd4-6ed3-4d0c-9ef8-3da26d42ef97"]}],"mendeley":{"formattedCitation":"(Zamzani, 2010)","manualFormatting":"Zamzani et.al (2011)","plainTextFormattedCitation":"(Zamzani, 2010)","previouslyFormattedCitation":"(Zamzani, 2010)"},"properties":{"noteIndex":0},"schema":"https://github.com/citation-style-language/schema/raw/master/csl-citation.json"}</w:instrText>
      </w:r>
      <w:r w:rsidR="006D594F" w:rsidRPr="00841726">
        <w:rPr>
          <w:rFonts w:ascii="Times New Roman" w:hAnsi="Times New Roman" w:cs="Times New Roman"/>
          <w:sz w:val="24"/>
          <w:szCs w:val="24"/>
        </w:rPr>
        <w:fldChar w:fldCharType="separate"/>
      </w:r>
      <w:r w:rsidR="006D594F" w:rsidRPr="00841726">
        <w:rPr>
          <w:rFonts w:ascii="Times New Roman" w:hAnsi="Times New Roman" w:cs="Times New Roman"/>
          <w:noProof/>
          <w:sz w:val="24"/>
          <w:szCs w:val="24"/>
        </w:rPr>
        <w:t>Zamzani et.al (2011)</w:t>
      </w:r>
      <w:r w:rsidR="006D594F" w:rsidRPr="00841726">
        <w:rPr>
          <w:rFonts w:ascii="Times New Roman" w:hAnsi="Times New Roman" w:cs="Times New Roman"/>
          <w:sz w:val="24"/>
          <w:szCs w:val="24"/>
        </w:rPr>
        <w:fldChar w:fldCharType="end"/>
      </w:r>
      <w:r w:rsidR="006D594F" w:rsidRPr="00841726">
        <w:rPr>
          <w:rFonts w:ascii="Times New Roman" w:hAnsi="Times New Roman" w:cs="Times New Roman"/>
          <w:sz w:val="24"/>
          <w:szCs w:val="24"/>
        </w:rPr>
        <w:t xml:space="preserve"> bahwa Kesantunan </w:t>
      </w:r>
      <w:r w:rsidR="006D594F" w:rsidRPr="00841726">
        <w:rPr>
          <w:rFonts w:ascii="Times New Roman" w:hAnsi="Times New Roman" w:cs="Times New Roman"/>
          <w:i/>
          <w:iCs/>
          <w:sz w:val="24"/>
          <w:szCs w:val="24"/>
        </w:rPr>
        <w:t xml:space="preserve">(politeness) </w:t>
      </w:r>
      <w:r w:rsidR="006D594F" w:rsidRPr="00841726">
        <w:rPr>
          <w:rFonts w:ascii="Times New Roman" w:hAnsi="Times New Roman" w:cs="Times New Roman"/>
          <w:sz w:val="24"/>
          <w:szCs w:val="24"/>
        </w:rPr>
        <w:t>sebagai perilaku yang diekspresikan melalui cara yang baik atau beretika. Cara yang baik atau etika yang dimaksud diatas adalah etika dalam berkomunikasi.</w:t>
      </w:r>
    </w:p>
    <w:p w:rsidR="006D594F" w:rsidRPr="00841726" w:rsidRDefault="006D594F" w:rsidP="00841726">
      <w:pPr>
        <w:tabs>
          <w:tab w:val="left" w:pos="426"/>
        </w:tabs>
        <w:spacing w:after="0"/>
        <w:jc w:val="both"/>
        <w:rPr>
          <w:rFonts w:ascii="Times New Roman" w:hAnsi="Times New Roman" w:cs="Times New Roman"/>
          <w:sz w:val="24"/>
          <w:szCs w:val="24"/>
        </w:rPr>
      </w:pPr>
      <w:r w:rsidRPr="00841726">
        <w:rPr>
          <w:rFonts w:ascii="Times New Roman" w:hAnsi="Times New Roman" w:cs="Times New Roman"/>
          <w:sz w:val="24"/>
          <w:szCs w:val="24"/>
        </w:rPr>
        <w:tab/>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{"citationItems":[{"id":"ITEM-1","itemData":{"DOI":"DOI: https://doi.org/10.23917/humaniora.v14i1.886","author":[{"dropping-particle":"","family":"Syaifudin","given":"Zain K","non-dropping-particle":"","parse-names":false,"suffix":""}],"container-title":"Jurnal Penelitian Humaniora","id":"ITEM-1","issue":"1","issued":{"date-parts":[["2017"]]},"page":"55-70","title":"Implikatur dan Kesantunan Positif Tuturan Jokowi dalam Talkshow Mata Najwa dan Implementasinya sebagai Bahan Ajar Bahasa Indonesia di SMK","type":"article-journal","volume":"14"},"uris":["http://www.mendeley.com/documents/?uuid=ed4d56e5-29ff-4990-8183-79ca4c998de0"]}],"mendeley":{"formattedCitation":"(Syaifudin, 2017)","manualFormatting":"Syaifudin (2017)","plainTextFormattedCitation":"(Syaifudin, 2017)","previouslyFormattedCitation":"(Syaifudin, 2017)"},"properties":{"noteIndex":0},"schema":"https://github.com/citation-style-language/schema/raw/master/csl-citation.json"}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Syaifudin (2017)</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menyatakan kesantunan secara umum berhubungan dengan orang lain atau mitra tutur dalam sebuah komunikasi. Seorang penutur dan mitra tutur dalam berkomunikasi dapat </w:t>
      </w:r>
      <w:r w:rsidRPr="00841726">
        <w:rPr>
          <w:rFonts w:ascii="Times New Roman" w:hAnsi="Times New Roman" w:cs="Times New Roman"/>
          <w:sz w:val="24"/>
          <w:szCs w:val="24"/>
        </w:rPr>
        <w:lastRenderedPageBreak/>
        <w:t xml:space="preserve">berjalan dengan baik apabila diantara penutur dan mitra tutur melaksanakan kaidah atau konvensi kesantunan berbahasa. Pada dasarnya Kesantunan berbahasa merupakan </w:t>
      </w:r>
      <w:proofErr w:type="gramStart"/>
      <w:r w:rsidRPr="00841726">
        <w:rPr>
          <w:rFonts w:ascii="Times New Roman" w:hAnsi="Times New Roman" w:cs="Times New Roman"/>
          <w:sz w:val="24"/>
          <w:szCs w:val="24"/>
        </w:rPr>
        <w:t>norma</w:t>
      </w:r>
      <w:proofErr w:type="gramEnd"/>
      <w:r w:rsidRPr="00841726">
        <w:rPr>
          <w:rFonts w:ascii="Times New Roman" w:hAnsi="Times New Roman" w:cs="Times New Roman"/>
          <w:sz w:val="24"/>
          <w:szCs w:val="24"/>
        </w:rPr>
        <w:t xml:space="preserve"> yang harus dipatuhi oleh penutur dan mitra tutur dalam suatu komunikasi. Kesantunan berbahasa merupakan adat sopan santun dalam bertutur kata yang baik yang menghubungkan daya dan makna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{"citationItems":[{"id":"ITEM-1","itemData":{"DOI":"10.18860/ling.v11i2.3502","ISSN":"2442-3823","abstract":"religious lecture is the effective means of propaganda for direct interacting to the worshipers. Unfortunately, there are some lecturers who do not pay attention to the politeness principle in the preaching. One lecturer who often causes controversy is GN. GN lectures on several occasions, such as lectures in churches, sparked debate and a negative response from the other speaker. This research is to reveal the forms of principle courtesy violation in discourse. This research used descriptive qualitative research with discourse analysis approach. The analysis showed the forms of the offense of direct criticism (menohok hearer) with a word or phrase that is abusive, speech-driven sense of emotion, intent cornered hearer, the charges on the basis of suspicion, protective of opinions, attack the personal aspect, and the spread of hatred. The forms of violations that included part of the Approbation Maxim. It can be concluded that the conflict (linguistic and social) can be triggered by a lecture, disregarding the principle of modesty. Linguistic conflict, like debate between lecturers, would arise not because of the debate the substance of propaganda, but the attack triggered a personal aspect and spreading hatred. Conflicts are likely to occur when the violation of the principle of courtesy is still ongoing. The negative impact of the conflict would be stronger if it involves an object or group of people with different religious and ethnic.","author":[{"dropping-particle":"","family":"Kusno","given":"Ali","non-dropping-particle":"","parse-names":false,"suffix":""},{"dropping-particle":"","family":"Rahman","given":"Abd.","non-dropping-particle":"","parse-names":false,"suffix":""}],"container-title":"LiNGUA: Jurnal Ilmu Bahasa dan Sastra","id":"ITEM-1","issue":"2","issued":{"date-parts":[["2016"]]},"page":"103-115","title":"Bentuk-Bentuk Pelanggaran Prinsip Kesopanan dalam Ceramah Keagamaan","type":"article-journal","volume":"11"},"uris":["http://www.mendeley.com/documents/?uuid=74c3d9f5-e701-4032-9f28-669a8b898605"]}],"mendeley":{"formattedCitation":"(Kusno &amp; Rahman, 2016)","plainTextFormattedCitation":"(Kusno &amp; Rahman, 2016)","previouslyFormattedCitation":"(Kusno &amp; Rahman, 2016)"},"properties":{"noteIndex":0},"schema":"https://github.com/citation-style-language/schema/raw/master/csl-citation.json"}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(Kusno &amp; Rahman, 2016)</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Hal ini menunjukkan kesantunan berbahasa merupakan komunikasi yang mengikat antara penutur dan mitra tutur dalam suatu komunikasi untuk menggunakan kaidah bahasa yang santun atau kesantunan berbahasa.</w:t>
      </w:r>
    </w:p>
    <w:p w:rsidR="006D594F" w:rsidRPr="00841726" w:rsidRDefault="006D594F" w:rsidP="00841726">
      <w:pPr>
        <w:tabs>
          <w:tab w:val="left" w:pos="426"/>
        </w:tabs>
        <w:spacing w:after="0"/>
        <w:jc w:val="both"/>
        <w:rPr>
          <w:rFonts w:ascii="Times New Roman" w:hAnsi="Times New Roman" w:cs="Times New Roman"/>
          <w:sz w:val="24"/>
          <w:szCs w:val="24"/>
        </w:rPr>
      </w:pPr>
      <w:r w:rsidRPr="00841726">
        <w:rPr>
          <w:rFonts w:ascii="Times New Roman" w:hAnsi="Times New Roman" w:cs="Times New Roman"/>
          <w:sz w:val="24"/>
          <w:szCs w:val="24"/>
        </w:rPr>
        <w:tab/>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{"citationItems":[{"id":"ITEM-1","itemData":{"author":[{"dropping-particle":"","family":"Doko","given":"Yunitha Devrudyan","non-dropping-particle":"","parse-names":false,"suffix":""},{"dropping-particle":"","family":"Warmadewa","given":"Universitas","non-dropping-particle":"","parse-names":false,"suffix":""}],"container-title":"RETORIKA: Jurnal Ilmu Bahasa","id":"ITEM-1","issue":"1","issued":{"date-parts":[["2017"]]},"page":"159-169","title":"Kesantunan berbahasa dalam kumpulan cerita rakyat nusa tenggara timur","type":"article-journal","volume":"3"},"uris":["http://www.mendeley.com/documents/?uuid=15e68906-99dd-4922-949a-f3d9dea0493b"]}],"mendeley":{"formattedCitation":"(Doko &amp; Warmadewa, 2017)","manualFormatting":"Doko &amp; Warmadewa (2017)","plainTextFormattedCitation":"(Doko &amp; Warmadewa, 2017)","previouslyFormattedCitation":"(Doko &amp; Warmadewa, 2017)"},"properties":{"noteIndex":0},"schema":"https://github.com/citation-style-language/schema/raw/master/csl-citation.json"}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Doko &amp; Warmadewa (2017)</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menjelaskan kesantunan berbahasa memiliki perangkat kaidah tindak tutur yang menuntun jalannya suatu tindak tutur dan para penuturnya apakah mereka mematuhi atau melanggar kaidah kesantunan berbahasa. Apabila diantara penutur dan mitra dalam suatu komunikasi melanggar kaidah kesantunan berbahasa, maka dapat dikatakan penutur tersebut menggunakan bahasa yang tidak santun. Ketidaksatunan berbahasa </w:t>
      </w:r>
      <w:proofErr w:type="gramStart"/>
      <w:r w:rsidRPr="00841726">
        <w:rPr>
          <w:rFonts w:ascii="Times New Roman" w:hAnsi="Times New Roman" w:cs="Times New Roman"/>
          <w:sz w:val="24"/>
          <w:szCs w:val="24"/>
        </w:rPr>
        <w:t>akan</w:t>
      </w:r>
      <w:proofErr w:type="gramEnd"/>
      <w:r w:rsidRPr="00841726">
        <w:rPr>
          <w:rFonts w:ascii="Times New Roman" w:hAnsi="Times New Roman" w:cs="Times New Roman"/>
          <w:sz w:val="24"/>
          <w:szCs w:val="24"/>
        </w:rPr>
        <w:t xml:space="preserve"> menimbulkan komunikasi yang kurang baik, bahkan tujuan komunikasi tidak dapat tercapai. Hal ini diperkuat dengan pendapat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{"citationItems":[{"id":"ITEM-1","itemData":{"DOI":"DOI: https://doi.org/10.21009/ARKHAIS.081.04","author":[{"dropping-particle":"","family":"Hamidah","given":"","non-dropping-particle":"","parse-names":false,"suffix":""}],"container-title":"Arkhais","id":"ITEM-1","issue":"1","issued":{"date-parts":[["2017"]]},"page":"1-9","title":"Kesantunan Berbahasa sebagai Upaya Meraih Komunikasi yang Efektif","type":"article-journal","volume":"08"},"uris":["http://www.mendeley.com/documents/?uuid=8202fe93-5ae8-4520-8344-4fad30dc8da8"]}],"mendeley":{"formattedCitation":"(Hamidah, 2017)","manualFormatting":"Hamidah (2017)","plainTextFormattedCitation":"(Hamidah, 2017)","previouslyFormattedCitation":"(Hamidah, 2017)"},"properties":{"noteIndex":0},"schema":"https://github.com/citation-style-language/schema/raw/master/csl-citation.json"}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Hamidah (2017)</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Ketidaksantunan berbahasa dalam komunikasiakan mengakibatkan tidak terjalinnya hubungan yang harmonis dan komunikasi yang dilakukan menjadi tidak efektif. </w:t>
      </w:r>
    </w:p>
    <w:p w:rsidR="006D594F" w:rsidRPr="00841726" w:rsidRDefault="006D594F" w:rsidP="00841726">
      <w:pPr>
        <w:tabs>
          <w:tab w:val="left" w:pos="426"/>
        </w:tabs>
        <w:spacing w:after="0"/>
        <w:jc w:val="both"/>
        <w:rPr>
          <w:rFonts w:ascii="Times New Roman" w:hAnsi="Times New Roman" w:cs="Times New Roman"/>
          <w:sz w:val="24"/>
          <w:szCs w:val="24"/>
        </w:rPr>
      </w:pPr>
      <w:r w:rsidRPr="00841726">
        <w:rPr>
          <w:rFonts w:ascii="Times New Roman" w:hAnsi="Times New Roman" w:cs="Times New Roman"/>
          <w:sz w:val="24"/>
          <w:szCs w:val="24"/>
        </w:rPr>
        <w:tab/>
        <w:t xml:space="preserve">Selain itu, pemakaian bahasa yang santun dan tidaksantun dalam berkomunikasi </w:t>
      </w:r>
      <w:proofErr w:type="gramStart"/>
      <w:r w:rsidRPr="00841726">
        <w:rPr>
          <w:rFonts w:ascii="Times New Roman" w:hAnsi="Times New Roman" w:cs="Times New Roman"/>
          <w:sz w:val="24"/>
          <w:szCs w:val="24"/>
        </w:rPr>
        <w:t>akan</w:t>
      </w:r>
      <w:proofErr w:type="gramEnd"/>
      <w:r w:rsidRPr="00841726">
        <w:rPr>
          <w:rFonts w:ascii="Times New Roman" w:hAnsi="Times New Roman" w:cs="Times New Roman"/>
          <w:sz w:val="24"/>
          <w:szCs w:val="24"/>
        </w:rPr>
        <w:t xml:space="preserve"> menunjukkan karakter seorang pemakai bahasa. Apabila seseorang penutur menggunakan bahasa yang santun, maka dapat dikatakan penutur tersebut memiliki karakter yang baik, </w:t>
      </w:r>
      <w:r w:rsidRPr="00841726">
        <w:rPr>
          <w:rFonts w:ascii="Times New Roman" w:hAnsi="Times New Roman" w:cs="Times New Roman"/>
          <w:sz w:val="24"/>
          <w:szCs w:val="24"/>
        </w:rPr>
        <w:lastRenderedPageBreak/>
        <w:t xml:space="preserve">begitupula sebaliknya. Pada dasarnya bahasa menunjukkan karakter seorang penutur. Melalui bahasa yang digunakan penutur, menunjukkan kepribadian seseorang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{"citationItems":[{"id":"ITEM-1","itemData":{"author":[{"dropping-particle":"","family":"Cahyaningrum","given":"Ftria; Andayani; Budhi Setiawan","non-dropping-particle":"","parse-names":false,"suffix":""}],"container-title":"Madah","id":"ITEM-1","issue":"1","issued":{"date-parts":[["2018"]]},"page":"45-54","title":"Kesantunan Berbahasa Siswa dalam Berdiskusi","type":"article-journal","volume":"9"},"uris":["http://www.mendeley.com/documents/?uuid=90ff22b1-bc1a-4577-b34f-ba4823f89366"]}],"mendeley":{"formattedCitation":"(Cahyaningrum, 2018)","plainTextFormattedCitation":"(Cahyaningrum, 2018)","previouslyFormattedCitation":"(Cahyaningrum, 2018)"},"properties":{"noteIndex":0},"schema":"https://github.com/citation-style-language/schema/raw/master/csl-citation.json"}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(Cahyaningrum, 2018)</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w:t>
      </w:r>
    </w:p>
    <w:p w:rsidR="006D594F" w:rsidRPr="00841726" w:rsidRDefault="006D594F" w:rsidP="00841726">
      <w:pPr>
        <w:tabs>
          <w:tab w:val="left" w:pos="426"/>
        </w:tabs>
        <w:spacing w:after="0"/>
        <w:jc w:val="both"/>
        <w:rPr>
          <w:rFonts w:ascii="Times New Roman" w:hAnsi="Times New Roman" w:cs="Times New Roman"/>
          <w:sz w:val="24"/>
          <w:szCs w:val="24"/>
        </w:rPr>
      </w:pPr>
      <w:r w:rsidRPr="00841726">
        <w:rPr>
          <w:rFonts w:ascii="Times New Roman" w:hAnsi="Times New Roman" w:cs="Times New Roman"/>
          <w:sz w:val="24"/>
          <w:szCs w:val="24"/>
        </w:rPr>
        <w:tab/>
        <w:t xml:space="preserve">Kesantuan berbahasa tidak lain adalah tata </w:t>
      </w:r>
      <w:proofErr w:type="gramStart"/>
      <w:r w:rsidRPr="00841726">
        <w:rPr>
          <w:rFonts w:ascii="Times New Roman" w:hAnsi="Times New Roman" w:cs="Times New Roman"/>
          <w:sz w:val="24"/>
          <w:szCs w:val="24"/>
        </w:rPr>
        <w:t>cara</w:t>
      </w:r>
      <w:proofErr w:type="gramEnd"/>
      <w:r w:rsidRPr="00841726">
        <w:rPr>
          <w:rFonts w:ascii="Times New Roman" w:hAnsi="Times New Roman" w:cs="Times New Roman"/>
          <w:sz w:val="24"/>
          <w:szCs w:val="24"/>
        </w:rPr>
        <w:t xml:space="preserve"> berbahasa yang sesuai dengan budaya, kesantunan berbahasa menunjukkan penghormatan terhadap mitra tutur.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{"citationItems":[{"id":"ITEM-1","itemData":{"author":[{"dropping-particle":"","family":"Akbar","given":"Mahbub Hefdzil","non-dropping-particle":"","parse-names":false,"suffix":""}],"container-title":"Jurnal Al-Tsaqafa","id":"ITEM-1","issue":"01","issued":{"date-parts":[["2017"]]},"page":"95-120","title":"Kesantunan dan Ketidaksantuan Berbahasa Masyarakat Sunda dalam Dialog Percakapan pada Acara Kunjungan Keluarga di Beberapa Tempat di Jawa Barat","type":"article-journal","volume":"14"},"uris":["http://www.mendeley.com/documents/?uuid=97a4186d-2ec5-4981-8479-2a2c11db8a42"]}],"mendeley":{"formattedCitation":"(Akbar, 2017)","manualFormatting":"Akbar (2017)","plainTextFormattedCitation":"(Akbar, 2017)","previouslyFormattedCitation":"(Akbar, 2017)"},"properties":{"noteIndex":0},"schema":"https://github.com/citation-style-language/schema/raw/master/csl-citation.json"}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Akbar (2017)</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mengungkapkan penggunaan bahasa yang baik, sopan beradab, merupakan cermin keperibadian mulia dan menunjukkan penghormatan kepada mitra tutur. Tujuan seorang penutur menggunakan bahasa yang santun sebagai strategi perhormatan terhadap mitra tutur. Hal ini sesuai dengan yang dikemukakan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{"citationItems":[{"id":"ITEM-1","itemData":{"DOI":"10.24036/humanus.v17i1.8429","author":[{"dropping-particle":"","family":"Febriadina","given":"Zahra Fizty","non-dropping-particle":"","parse-names":false,"suffix":""},{"dropping-particle":"","family":"Sumarwati","given":"","non-dropping-particle":"","parse-names":false,"suffix":""},{"dropping-particle":"","family":"Sumarlam","given":"","non-dropping-particle":"","parse-names":false,"suffix":""}],"container-title":"Humanus","id":"ITEM-1","issue":"1","issued":{"date-parts":[["2018"]]},"page":"73-83","title":"Male and Female Student' Politeness in Sragen, Central Java","type":"article-journal","volume":"17"},"uris":["http://www.mendeley.com/documents/?uuid=81b32ca9-0cd1-4d0e-8d8f-dac9cf7d37b6"]}],"mendeley":{"formattedCitation":"(Febriadina, Sumarwati, &amp; Sumarlam, 2018)","manualFormatting":"Febriadina et.al (2018)","plainTextFormattedCitation":"(Febriadina, Sumarwati, &amp; Sumarlam, 2018)","previouslyFormattedCitation":"(Febriadina, Sumarwati, &amp; Sumarlam, 2018)"},"properties":{"noteIndex":0},"schema":"https://github.com/citation-style-language/schema/raw/master/csl-citation.json"}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Febriadina et.al (2018)</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salah satu tujuan Berbahasa dengan baik dan santun merupakan salah satu cara seseorang penutur untuk menghormati mitra tutur dalam suatu komunikasi.</w:t>
      </w:r>
    </w:p>
    <w:p w:rsidR="006D594F" w:rsidRPr="00841726" w:rsidRDefault="006D594F" w:rsidP="00841726">
      <w:pPr>
        <w:tabs>
          <w:tab w:val="left" w:pos="426"/>
        </w:tabs>
        <w:spacing w:after="0"/>
        <w:jc w:val="both"/>
        <w:rPr>
          <w:rFonts w:ascii="Times New Roman" w:hAnsi="Times New Roman" w:cs="Times New Roman"/>
          <w:sz w:val="24"/>
          <w:szCs w:val="24"/>
        </w:rPr>
      </w:pPr>
      <w:r w:rsidRPr="00841726">
        <w:rPr>
          <w:rFonts w:ascii="Times New Roman" w:hAnsi="Times New Roman" w:cs="Times New Roman"/>
          <w:sz w:val="24"/>
          <w:szCs w:val="24"/>
        </w:rPr>
        <w:tab/>
        <w:t xml:space="preserve">Semakin santun seorang penutur dalam berkomunikasi semakin mudah mencapai tujuan komunikasi. Adapun manfaat pemakaian bahasa yang santun dalam berkomunikasi dikemukkan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{"citationItems":[{"id":"ITEM-1","itemData":{"DOI":"DOI: http://dx.doi.org/10.30651/aks.v2i1","author":[{"dropping-particle":"","family":"Kurniadi","given":"Fajar","non-dropping-particle":"","parse-names":false,"suffix":""},{"dropping-particle":"","family":"Hilaliyah","given":"Hilda","non-dropping-particle":"","parse-names":false,"suffix":""},{"dropping-particle":"","family":"Hapsari","given":"Sangaji Niken","non-dropping-particle":"","parse-names":false,"suffix":""}],"container-title":"AKSIOLIGIYA: Jurnal Pengabdian Kepada Masyarakat","id":"ITEM-1","issue":"1","issued":{"date-parts":[["2018"]]},"page":"1-7","title":"Membangun Karakter Peserta Didik Melalui Kesantunan Berbahasa","type":"article-journal","volume":"2"},"uris":["http://www.mendeley.com/documents/?uuid=a819a1fe-838a-44aa-bd05-f079a4aa2558"]}],"mendeley":{"formattedCitation":"(Kurniadi, Hilaliyah, &amp; Hapsari, 2018)","manualFormatting":"Kurniadi et.al (2018)","plainTextFormattedCitation":"(Kurniadi, Hilaliyah, &amp; Hapsari, 2018)","previouslyFormattedCitation":"(Kurniadi, Hilaliyah, &amp; Hapsari, 2018)"},"properties":{"noteIndex":0},"schema":"https://github.com/citation-style-language/schema/raw/master/csl-citation.json"}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Kurniadi et.al (2018)</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yang meliputi manfaat bagi diri penutur, lingkungan tuturan, dan pendengar tuturan. Manfaat bagi penutur komunikasi </w:t>
      </w:r>
      <w:proofErr w:type="gramStart"/>
      <w:r w:rsidRPr="00841726">
        <w:rPr>
          <w:rFonts w:ascii="Times New Roman" w:hAnsi="Times New Roman" w:cs="Times New Roman"/>
          <w:sz w:val="24"/>
          <w:szCs w:val="24"/>
        </w:rPr>
        <w:t>akan</w:t>
      </w:r>
      <w:proofErr w:type="gramEnd"/>
      <w:r w:rsidRPr="00841726">
        <w:rPr>
          <w:rFonts w:ascii="Times New Roman" w:hAnsi="Times New Roman" w:cs="Times New Roman"/>
          <w:sz w:val="24"/>
          <w:szCs w:val="24"/>
        </w:rPr>
        <w:t xml:space="preserve"> menjadi lebih arif, lingkungan tuturan pun akan menjadi lebih kondusif.</w:t>
      </w:r>
    </w:p>
    <w:p w:rsidR="006D594F" w:rsidRPr="00841726" w:rsidRDefault="006D594F" w:rsidP="00841726">
      <w:pPr>
        <w:tabs>
          <w:tab w:val="left" w:pos="426"/>
        </w:tabs>
        <w:spacing w:after="0"/>
        <w:jc w:val="both"/>
        <w:rPr>
          <w:rFonts w:ascii="Times New Roman" w:hAnsi="Times New Roman" w:cs="Times New Roman"/>
          <w:sz w:val="24"/>
          <w:szCs w:val="24"/>
        </w:rPr>
      </w:pPr>
      <w:r w:rsidRPr="00841726">
        <w:rPr>
          <w:rFonts w:ascii="Times New Roman" w:hAnsi="Times New Roman" w:cs="Times New Roman"/>
          <w:sz w:val="24"/>
          <w:szCs w:val="24"/>
        </w:rPr>
        <w:tab/>
        <w:t xml:space="preserve">Realisasi kesantunan berbahasa dapat dilakukan melalui dua strategi yakni kesantunan positif dan negatif.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{"citationItems":[{"id":"ITEM-1","itemData":{"author":[{"dropping-particle":"","family":"Kuntarto","given":"eko","non-dropping-particle":"","parse-names":false,"suffix":""}],"container-title":"Jurnal Ilmiah Universitas Batanghari Jambi","id":"ITEM-1","issue":"2","issued":{"date-parts":[["2016"]]},"page":"58-73","title":"Kesantunan Berbahasa Ditinjau dari Prespektif Kecerdasan Majemuk","type":"article-journal","volume":"16"},"uris":["http://www.mendeley.com/documents/?uuid=9c3533cc-595d-43cb-9c3e-41c56eedc7c6"]}],"mendeley":{"formattedCitation":"(Kuntarto, 2016)","manualFormatting":"Kuntarto (2016)","plainTextFormattedCitation":"(Kuntarto, 2016)","previouslyFormattedCitation":"(Kuntarto, 2016)"},"properties":{"noteIndex":0},"schema":"https://github.com/citation-style-language/schema/raw/master/csl-citation.json"}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Kuntarto (2016)</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menyatakan Kesantunan positif adalah tindakan penyeimbang yang diarahkan untuk menjaga muka positif mitra tutur, yang dilakukan penutur dengan </w:t>
      </w:r>
      <w:proofErr w:type="gramStart"/>
      <w:r w:rsidRPr="00841726">
        <w:rPr>
          <w:rFonts w:ascii="Times New Roman" w:hAnsi="Times New Roman" w:cs="Times New Roman"/>
          <w:sz w:val="24"/>
          <w:szCs w:val="24"/>
        </w:rPr>
        <w:t>cara</w:t>
      </w:r>
      <w:proofErr w:type="gramEnd"/>
      <w:r w:rsidRPr="00841726">
        <w:rPr>
          <w:rFonts w:ascii="Times New Roman" w:hAnsi="Times New Roman" w:cs="Times New Roman"/>
          <w:sz w:val="24"/>
          <w:szCs w:val="24"/>
        </w:rPr>
        <w:t xml:space="preserve"> menunjukkan bahwa penutur menghargai keinginan dan kebutuhan mitra tutur.</w:t>
      </w:r>
    </w:p>
    <w:p w:rsidR="00021835" w:rsidRPr="00841726" w:rsidRDefault="00021835" w:rsidP="00841726">
      <w:pPr>
        <w:spacing w:after="0" w:line="240" w:lineRule="auto"/>
        <w:jc w:val="both"/>
        <w:rPr>
          <w:rFonts w:ascii="Times New Roman" w:hAnsi="Times New Roman" w:cs="Times New Roman"/>
          <w:sz w:val="24"/>
          <w:szCs w:val="24"/>
        </w:rPr>
      </w:pPr>
    </w:p>
    <w:p w:rsidR="00F3647A" w:rsidRPr="00841726" w:rsidRDefault="00F3647A" w:rsidP="00841726">
      <w:pPr>
        <w:spacing w:after="0" w:line="240" w:lineRule="auto"/>
        <w:jc w:val="both"/>
        <w:rPr>
          <w:rFonts w:ascii="Times New Roman" w:hAnsi="Times New Roman" w:cs="Times New Roman"/>
          <w:b/>
          <w:sz w:val="24"/>
          <w:szCs w:val="24"/>
        </w:rPr>
      </w:pPr>
      <w:r w:rsidRPr="00841726">
        <w:rPr>
          <w:rFonts w:ascii="Times New Roman" w:hAnsi="Times New Roman" w:cs="Times New Roman"/>
          <w:b/>
          <w:sz w:val="24"/>
          <w:szCs w:val="24"/>
        </w:rPr>
        <w:lastRenderedPageBreak/>
        <w:t>METODE PENELITIAN</w:t>
      </w:r>
    </w:p>
    <w:p w:rsidR="006D594F" w:rsidRPr="00841726" w:rsidRDefault="006D594F" w:rsidP="00841726">
      <w:pPr>
        <w:pStyle w:val="NoSpacing"/>
        <w:ind w:firstLine="426"/>
        <w:jc w:val="both"/>
        <w:rPr>
          <w:rFonts w:ascii="Times New Roman" w:hAnsi="Times New Roman" w:cs="Times New Roman"/>
          <w:sz w:val="24"/>
          <w:szCs w:val="24"/>
        </w:rPr>
      </w:pPr>
      <w:r w:rsidRPr="00841726">
        <w:rPr>
          <w:rFonts w:ascii="Times New Roman" w:hAnsi="Times New Roman" w:cs="Times New Roman"/>
          <w:sz w:val="24"/>
          <w:szCs w:val="24"/>
        </w:rPr>
        <w:t xml:space="preserve">Jenis penelitian ini adalah deskriptif kualitatif. Penelitian kualitatif dalam penelitian ini bertujuan untuk menghasilkan deskripsi data berupa bentuk-bentuk kesantunan dalam berkomentar pada media sosial </w:t>
      </w:r>
      <w:r w:rsidRPr="00841726">
        <w:rPr>
          <w:rFonts w:ascii="Times New Roman" w:hAnsi="Times New Roman" w:cs="Times New Roman"/>
          <w:i/>
          <w:sz w:val="24"/>
          <w:szCs w:val="24"/>
        </w:rPr>
        <w:t>instagram</w:t>
      </w:r>
      <w:r w:rsidRPr="00841726">
        <w:rPr>
          <w:rFonts w:ascii="Times New Roman" w:hAnsi="Times New Roman" w:cs="Times New Roman"/>
          <w:sz w:val="24"/>
          <w:szCs w:val="24"/>
        </w:rPr>
        <w:t xml:space="preserve"> Jokowi. Sesuai dengan penlitian kualitatif data dalam penelitian ini bukanlah angka-angka, melainkan berupat kata-kata komentar akun </w:t>
      </w:r>
      <w:r w:rsidRPr="00841726">
        <w:rPr>
          <w:rFonts w:ascii="Times New Roman" w:hAnsi="Times New Roman" w:cs="Times New Roman"/>
          <w:i/>
          <w:sz w:val="24"/>
          <w:szCs w:val="24"/>
        </w:rPr>
        <w:t>instagram</w:t>
      </w:r>
      <w:r w:rsidRPr="00841726">
        <w:rPr>
          <w:rFonts w:ascii="Times New Roman" w:hAnsi="Times New Roman" w:cs="Times New Roman"/>
          <w:sz w:val="24"/>
          <w:szCs w:val="24"/>
        </w:rPr>
        <w:t xml:space="preserve"> Jokowi yang memiliki nilai kesantunan. Sesuai dengan data dalam penelitian ini sumber data dalam penelitian ini adalah komentar akun </w:t>
      </w:r>
      <w:r w:rsidRPr="00841726">
        <w:rPr>
          <w:rFonts w:ascii="Times New Roman" w:hAnsi="Times New Roman" w:cs="Times New Roman"/>
          <w:i/>
          <w:sz w:val="24"/>
          <w:szCs w:val="24"/>
        </w:rPr>
        <w:t>instagram</w:t>
      </w:r>
      <w:r w:rsidRPr="00841726">
        <w:rPr>
          <w:rFonts w:ascii="Times New Roman" w:hAnsi="Times New Roman" w:cs="Times New Roman"/>
          <w:sz w:val="24"/>
          <w:szCs w:val="24"/>
        </w:rPr>
        <w:t xml:space="preserve"> Jokowi.</w:t>
      </w:r>
    </w:p>
    <w:p w:rsidR="006D594F" w:rsidRPr="00841726" w:rsidRDefault="006D594F" w:rsidP="00841726">
      <w:pPr>
        <w:pStyle w:val="NoSpacing"/>
        <w:ind w:firstLine="426"/>
        <w:jc w:val="both"/>
        <w:rPr>
          <w:rFonts w:ascii="Times New Roman" w:hAnsi="Times New Roman" w:cs="Times New Roman"/>
          <w:sz w:val="24"/>
          <w:szCs w:val="24"/>
        </w:rPr>
      </w:pPr>
      <w:r w:rsidRPr="00841726">
        <w:rPr>
          <w:rFonts w:ascii="Times New Roman" w:hAnsi="Times New Roman" w:cs="Times New Roman"/>
          <w:sz w:val="24"/>
          <w:szCs w:val="24"/>
        </w:rPr>
        <w:t xml:space="preserve">Pengumpulan data dalam penelitian ini menggunakan metode dokumentasi, simak dan dilanjutkan dengan teknik catat. Dokumentasi yang dimaksud dalam penelitian ini adalah berupa komentar-komentar akun </w:t>
      </w:r>
      <w:r w:rsidRPr="00841726">
        <w:rPr>
          <w:rFonts w:ascii="Times New Roman" w:hAnsi="Times New Roman" w:cs="Times New Roman"/>
          <w:i/>
          <w:sz w:val="24"/>
          <w:szCs w:val="24"/>
        </w:rPr>
        <w:t xml:space="preserve">instagram </w:t>
      </w:r>
      <w:r w:rsidRPr="00841726">
        <w:rPr>
          <w:rFonts w:ascii="Times New Roman" w:hAnsi="Times New Roman" w:cs="Times New Roman"/>
          <w:sz w:val="24"/>
          <w:szCs w:val="24"/>
        </w:rPr>
        <w:t xml:space="preserve">Jokowi. Teknik simak dilakukan dengan </w:t>
      </w:r>
      <w:proofErr w:type="gramStart"/>
      <w:r w:rsidRPr="00841726">
        <w:rPr>
          <w:rFonts w:ascii="Times New Roman" w:hAnsi="Times New Roman" w:cs="Times New Roman"/>
          <w:sz w:val="24"/>
          <w:szCs w:val="24"/>
        </w:rPr>
        <w:t>cara</w:t>
      </w:r>
      <w:proofErr w:type="gramEnd"/>
      <w:r w:rsidRPr="00841726">
        <w:rPr>
          <w:rFonts w:ascii="Times New Roman" w:hAnsi="Times New Roman" w:cs="Times New Roman"/>
          <w:sz w:val="24"/>
          <w:szCs w:val="24"/>
        </w:rPr>
        <w:t xml:space="preserve"> peneliti menyimak dengan sungguh-sungguh baik bahasa tulis maupun lisan. Selanjutnya dilakukan teknik pencatatan, yakni melakukan pencatatan data sesuai dengan bentuk-bentuk kesantunan dalam berkomentar.</w:t>
      </w:r>
    </w:p>
    <w:p w:rsidR="006D594F" w:rsidRPr="00841726" w:rsidRDefault="006D594F" w:rsidP="00841726">
      <w:pPr>
        <w:pStyle w:val="NoSpacing"/>
        <w:ind w:firstLine="426"/>
        <w:jc w:val="both"/>
        <w:rPr>
          <w:rFonts w:ascii="Times New Roman" w:hAnsi="Times New Roman" w:cs="Times New Roman"/>
          <w:sz w:val="24"/>
          <w:szCs w:val="24"/>
        </w:rPr>
      </w:pPr>
      <w:r w:rsidRPr="00841726">
        <w:rPr>
          <w:rFonts w:ascii="Times New Roman" w:hAnsi="Times New Roman" w:cs="Times New Roman"/>
          <w:sz w:val="24"/>
          <w:szCs w:val="24"/>
        </w:rPr>
        <w:t xml:space="preserve">Analisis data dalam penelitian ini menggunakan metode padan intralingual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{"citationItems":[{"id":"ITEM-1","itemData":{"author":[{"dropping-particle":"","family":"Mahsun","given":"M.S.","non-dropping-particle":"","parse-names":false,"suffix":""}],"id":"ITEM-1","issued":{"date-parts":[["2014"]]},"number-of-pages":"259","publisher":"Raja Grafindo Persada","publisher-place":"Jakarta","title":"Metode Penelitian Bahasa Metode Penelitian Bahasa: Tahapan Strategi Metode dan Tekniknya","type":"book"},"uris":["http://www.mendeley.com/documents/?uuid=55efb7c1-dff2-4044-8a27-2f0efd8176cf"]}],"mendeley":{"formattedCitation":"(Mahsun, 2014)","plainTextFormattedCitation":"(Mahsun, 2014)","previouslyFormattedCitation":"(Mahsun, 2014)"},"properties":{"noteIndex":0},"schema":"https://github.com/citation-style-language/schema/raw/master/csl-citation.json"}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(Mahsun, 2014)</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dan padan referensial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{"citationItems":[{"id":"ITEM-1","itemData":{"author":[{"dropping-particle":"","family":"Sudaryanto","given":"","non-dropping-particle":"","parse-names":false,"suffix":""}],"id":"ITEM-1","issued":{"date-parts":[["2015"]]},"number-of-pages":"15","publisher":"Sanata Dharma University Press","publisher-place":"Yogyakarta","title":"Metode dan Aneka Teknik Analisis Bahasa: Pengantar Penelitian Wahana Kebudayaan Secara Linguistik","type":"book"},"uris":["http://www.mendeley.com/documents/?uuid=39a3fb25-c420-4592-80f3-2d9c4a382ebd"]}],"mendeley":{"formattedCitation":"(Sudaryanto, 2015)","plainTextFormattedCitation":"(Sudaryanto, 2015)","previouslyFormattedCitation":"(Sudaryanto, 2015)"},"properties":{"noteIndex":0},"schema":"https://github.com/citation-style-language/schema/raw/master/csl-citation.json"}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(Sudaryanto, 2015)</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Metode pada intralingual dalam penelitian ini digunakan untuk mengidentifikassi bentuk-bentuk positif pada komentar-komentar akun </w:t>
      </w:r>
      <w:r w:rsidRPr="00841726">
        <w:rPr>
          <w:rFonts w:ascii="Times New Roman" w:hAnsi="Times New Roman" w:cs="Times New Roman"/>
          <w:i/>
          <w:sz w:val="24"/>
          <w:szCs w:val="24"/>
        </w:rPr>
        <w:t>instagram</w:t>
      </w:r>
      <w:r w:rsidRPr="00841726">
        <w:rPr>
          <w:rFonts w:ascii="Times New Roman" w:hAnsi="Times New Roman" w:cs="Times New Roman"/>
          <w:sz w:val="24"/>
          <w:szCs w:val="24"/>
        </w:rPr>
        <w:t xml:space="preserve"> Jokowi. Metode padan referensial dalam penelitian ini digunakan untuk mengidentifikasi konteks komentar pada </w:t>
      </w:r>
      <w:r w:rsidRPr="00841726">
        <w:rPr>
          <w:rFonts w:ascii="Times New Roman" w:hAnsi="Times New Roman" w:cs="Times New Roman"/>
          <w:i/>
          <w:sz w:val="24"/>
          <w:szCs w:val="24"/>
        </w:rPr>
        <w:t>instagram</w:t>
      </w:r>
      <w:r w:rsidRPr="00841726">
        <w:rPr>
          <w:rFonts w:ascii="Times New Roman" w:hAnsi="Times New Roman" w:cs="Times New Roman"/>
          <w:sz w:val="24"/>
          <w:szCs w:val="24"/>
        </w:rPr>
        <w:t xml:space="preserve"> Jokowi yang dapat ditelusuri melalui </w:t>
      </w:r>
      <w:r w:rsidRPr="00841726">
        <w:rPr>
          <w:rFonts w:ascii="Times New Roman" w:hAnsi="Times New Roman" w:cs="Times New Roman"/>
          <w:i/>
          <w:sz w:val="24"/>
          <w:szCs w:val="24"/>
        </w:rPr>
        <w:t>instagram</w:t>
      </w:r>
      <w:r w:rsidRPr="00841726">
        <w:rPr>
          <w:rFonts w:ascii="Times New Roman" w:hAnsi="Times New Roman" w:cs="Times New Roman"/>
          <w:sz w:val="24"/>
          <w:szCs w:val="24"/>
        </w:rPr>
        <w:t xml:space="preserve"> Jokowi.</w:t>
      </w:r>
    </w:p>
    <w:p w:rsidR="00F3647A" w:rsidRPr="00841726" w:rsidRDefault="00F3647A" w:rsidP="00841726">
      <w:pPr>
        <w:spacing w:after="0" w:line="240" w:lineRule="auto"/>
        <w:rPr>
          <w:rFonts w:ascii="Times New Roman" w:hAnsi="Times New Roman" w:cs="Times New Roman"/>
          <w:sz w:val="24"/>
          <w:szCs w:val="24"/>
          <w:lang w:val="id-ID"/>
        </w:rPr>
      </w:pPr>
    </w:p>
    <w:p w:rsidR="00B67BA6" w:rsidRPr="00841726" w:rsidRDefault="008308AB" w:rsidP="00841726">
      <w:pPr>
        <w:spacing w:after="0" w:line="240" w:lineRule="auto"/>
        <w:rPr>
          <w:rFonts w:ascii="Times New Roman" w:hAnsi="Times New Roman" w:cs="Times New Roman"/>
          <w:b/>
          <w:sz w:val="24"/>
          <w:szCs w:val="24"/>
          <w:lang w:val="id-ID"/>
        </w:rPr>
      </w:pPr>
      <w:r w:rsidRPr="00841726">
        <w:rPr>
          <w:rFonts w:ascii="Times New Roman" w:hAnsi="Times New Roman" w:cs="Times New Roman"/>
          <w:b/>
          <w:sz w:val="24"/>
          <w:szCs w:val="24"/>
          <w:lang w:val="id-ID"/>
        </w:rPr>
        <w:t>PEMBAHASAN</w:t>
      </w:r>
    </w:p>
    <w:p w:rsidR="006D594F" w:rsidRPr="00841726" w:rsidRDefault="006D594F" w:rsidP="00841726">
      <w:pPr>
        <w:pStyle w:val="NoSpacing"/>
        <w:ind w:firstLine="426"/>
        <w:jc w:val="both"/>
        <w:rPr>
          <w:rFonts w:ascii="Times New Roman" w:hAnsi="Times New Roman" w:cs="Times New Roman"/>
          <w:sz w:val="24"/>
          <w:szCs w:val="24"/>
        </w:rPr>
      </w:pPr>
      <w:r w:rsidRPr="00841726">
        <w:rPr>
          <w:rFonts w:ascii="Times New Roman" w:hAnsi="Times New Roman" w:cs="Times New Roman"/>
          <w:sz w:val="24"/>
          <w:szCs w:val="24"/>
        </w:rPr>
        <w:t xml:space="preserve">Berdasarkan data yang diperoelah berupa komentar akun </w:t>
      </w:r>
      <w:r w:rsidRPr="00841726">
        <w:rPr>
          <w:rFonts w:ascii="Times New Roman" w:hAnsi="Times New Roman" w:cs="Times New Roman"/>
          <w:i/>
          <w:sz w:val="24"/>
          <w:szCs w:val="24"/>
        </w:rPr>
        <w:t>instagram</w:t>
      </w:r>
      <w:r w:rsidRPr="00841726">
        <w:rPr>
          <w:rFonts w:ascii="Times New Roman" w:hAnsi="Times New Roman" w:cs="Times New Roman"/>
          <w:sz w:val="24"/>
          <w:szCs w:val="24"/>
        </w:rPr>
        <w:t xml:space="preserve"> Jokowi ditemukan beberapa bentuk komentar positif. Komentar-komentar positif tersebut apat digunakan sebagai contoh bersosial media. Kesantunan dalam berkomentar menunjukkan karakter seseorang. Oleh karena itu kesantunan </w:t>
      </w:r>
      <w:r w:rsidRPr="00841726">
        <w:rPr>
          <w:rFonts w:ascii="Times New Roman" w:hAnsi="Times New Roman" w:cs="Times New Roman"/>
          <w:sz w:val="24"/>
          <w:szCs w:val="24"/>
        </w:rPr>
        <w:lastRenderedPageBreak/>
        <w:t>dalam bermedia khususnya berkomentar dapat dijadikan sebagai referensi membangun generasi berkarakter. Kesantunan positif yang dapat dijadikan contoh untuk membangun generasi berkarakter adalah sebagai berikut.</w:t>
      </w:r>
    </w:p>
    <w:p w:rsidR="006D594F" w:rsidRPr="00841726" w:rsidRDefault="006D594F" w:rsidP="00841726">
      <w:pPr>
        <w:pStyle w:val="NoSpacing"/>
        <w:jc w:val="both"/>
        <w:rPr>
          <w:rFonts w:ascii="Times New Roman" w:hAnsi="Times New Roman" w:cs="Times New Roman"/>
          <w:sz w:val="24"/>
          <w:szCs w:val="24"/>
        </w:rPr>
      </w:pPr>
    </w:p>
    <w:p w:rsidR="006D594F" w:rsidRPr="00841726" w:rsidRDefault="006D594F" w:rsidP="00841726">
      <w:pPr>
        <w:pStyle w:val="NoSpacing"/>
        <w:jc w:val="center"/>
        <w:rPr>
          <w:rFonts w:ascii="Times New Roman" w:hAnsi="Times New Roman" w:cs="Times New Roman"/>
          <w:sz w:val="24"/>
          <w:szCs w:val="24"/>
        </w:rPr>
      </w:pPr>
      <w:r w:rsidRPr="00841726">
        <w:rPr>
          <w:rFonts w:ascii="Times New Roman" w:hAnsi="Times New Roman" w:cs="Times New Roman"/>
          <w:sz w:val="24"/>
          <w:szCs w:val="24"/>
        </w:rPr>
        <w:t>Tabel.1</w:t>
      </w:r>
    </w:p>
    <w:p w:rsidR="006D594F" w:rsidRPr="00841726" w:rsidRDefault="006D594F" w:rsidP="00841726">
      <w:pPr>
        <w:pStyle w:val="NoSpacing"/>
        <w:jc w:val="center"/>
        <w:rPr>
          <w:rFonts w:ascii="Times New Roman" w:hAnsi="Times New Roman" w:cs="Times New Roman"/>
          <w:sz w:val="24"/>
          <w:szCs w:val="24"/>
        </w:rPr>
      </w:pPr>
      <w:r w:rsidRPr="00841726">
        <w:rPr>
          <w:rFonts w:ascii="Times New Roman" w:hAnsi="Times New Roman" w:cs="Times New Roman"/>
          <w:sz w:val="24"/>
          <w:szCs w:val="24"/>
        </w:rPr>
        <w:t>Membangun Generasi Berkarakter Melalui</w:t>
      </w:r>
    </w:p>
    <w:p w:rsidR="006D594F" w:rsidRPr="00841726" w:rsidRDefault="006D594F" w:rsidP="00841726">
      <w:pPr>
        <w:pStyle w:val="NoSpacing"/>
        <w:jc w:val="center"/>
        <w:rPr>
          <w:rFonts w:ascii="Times New Roman" w:hAnsi="Times New Roman" w:cs="Times New Roman"/>
          <w:sz w:val="24"/>
          <w:szCs w:val="24"/>
        </w:rPr>
      </w:pPr>
      <w:r w:rsidRPr="00841726">
        <w:rPr>
          <w:rFonts w:ascii="Times New Roman" w:hAnsi="Times New Roman" w:cs="Times New Roman"/>
          <w:sz w:val="24"/>
          <w:szCs w:val="24"/>
        </w:rPr>
        <w:t>Kesantunan Bermedia</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777"/>
        <w:gridCol w:w="3598"/>
      </w:tblGrid>
      <w:tr w:rsidR="006D594F" w:rsidRPr="00841726" w:rsidTr="0011267C">
        <w:trPr>
          <w:trHeight w:val="160"/>
          <w:jc w:val="center"/>
        </w:trPr>
        <w:tc>
          <w:tcPr>
            <w:tcW w:w="888" w:type="pct"/>
          </w:tcPr>
          <w:p w:rsidR="006D594F" w:rsidRPr="00841726" w:rsidRDefault="006D594F" w:rsidP="00841726">
            <w:pPr>
              <w:pStyle w:val="NoSpacing"/>
              <w:jc w:val="both"/>
              <w:rPr>
                <w:rFonts w:ascii="Times New Roman" w:hAnsi="Times New Roman" w:cs="Times New Roman"/>
                <w:b/>
                <w:sz w:val="24"/>
                <w:szCs w:val="24"/>
              </w:rPr>
            </w:pPr>
            <w:r w:rsidRPr="00841726">
              <w:rPr>
                <w:rFonts w:ascii="Times New Roman" w:hAnsi="Times New Roman" w:cs="Times New Roman"/>
                <w:b/>
                <w:sz w:val="24"/>
                <w:szCs w:val="24"/>
              </w:rPr>
              <w:t>No</w:t>
            </w:r>
          </w:p>
        </w:tc>
        <w:tc>
          <w:tcPr>
            <w:tcW w:w="4112" w:type="pct"/>
          </w:tcPr>
          <w:p w:rsidR="006D594F" w:rsidRPr="00841726" w:rsidRDefault="006D594F" w:rsidP="00841726">
            <w:pPr>
              <w:pStyle w:val="NoSpacing"/>
              <w:jc w:val="both"/>
              <w:rPr>
                <w:rFonts w:ascii="Times New Roman" w:hAnsi="Times New Roman" w:cs="Times New Roman"/>
                <w:b/>
                <w:sz w:val="24"/>
                <w:szCs w:val="24"/>
              </w:rPr>
            </w:pPr>
            <w:r w:rsidRPr="00841726">
              <w:rPr>
                <w:rFonts w:ascii="Times New Roman" w:hAnsi="Times New Roman" w:cs="Times New Roman"/>
                <w:b/>
                <w:sz w:val="24"/>
                <w:szCs w:val="24"/>
              </w:rPr>
              <w:t>Wujud Kesantunan Berkomentar</w:t>
            </w:r>
          </w:p>
        </w:tc>
      </w:tr>
      <w:tr w:rsidR="006D594F" w:rsidRPr="00841726" w:rsidTr="0011267C">
        <w:trPr>
          <w:trHeight w:val="415"/>
          <w:jc w:val="center"/>
        </w:trPr>
        <w:tc>
          <w:tcPr>
            <w:tcW w:w="888" w:type="pct"/>
          </w:tcPr>
          <w:p w:rsidR="006D594F" w:rsidRPr="00841726" w:rsidRDefault="006D594F" w:rsidP="00841726">
            <w:pPr>
              <w:pStyle w:val="NoSpacing"/>
              <w:jc w:val="both"/>
              <w:rPr>
                <w:rFonts w:ascii="Times New Roman" w:hAnsi="Times New Roman" w:cs="Times New Roman"/>
                <w:sz w:val="24"/>
                <w:szCs w:val="24"/>
              </w:rPr>
            </w:pPr>
            <w:r w:rsidRPr="00841726">
              <w:rPr>
                <w:rFonts w:ascii="Times New Roman" w:hAnsi="Times New Roman" w:cs="Times New Roman"/>
                <w:sz w:val="24"/>
                <w:szCs w:val="24"/>
              </w:rPr>
              <w:t>1</w:t>
            </w:r>
          </w:p>
        </w:tc>
        <w:tc>
          <w:tcPr>
            <w:tcW w:w="4112" w:type="pct"/>
          </w:tcPr>
          <w:p w:rsidR="006D594F" w:rsidRPr="00841726" w:rsidRDefault="006D594F" w:rsidP="00841726">
            <w:pPr>
              <w:pStyle w:val="NoSpacing"/>
              <w:jc w:val="both"/>
              <w:rPr>
                <w:rFonts w:ascii="Times New Roman" w:hAnsi="Times New Roman" w:cs="Times New Roman"/>
                <w:sz w:val="24"/>
                <w:szCs w:val="24"/>
              </w:rPr>
            </w:pPr>
            <w:r w:rsidRPr="00841726">
              <w:rPr>
                <w:rFonts w:ascii="Times New Roman" w:hAnsi="Times New Roman" w:cs="Times New Roman"/>
                <w:sz w:val="24"/>
                <w:szCs w:val="24"/>
              </w:rPr>
              <w:t>memperhatikan keinginan, mitra tutur</w:t>
            </w:r>
          </w:p>
        </w:tc>
      </w:tr>
      <w:tr w:rsidR="006D594F" w:rsidRPr="00841726" w:rsidTr="0011267C">
        <w:trPr>
          <w:trHeight w:val="268"/>
          <w:jc w:val="center"/>
        </w:trPr>
        <w:tc>
          <w:tcPr>
            <w:tcW w:w="888" w:type="pct"/>
          </w:tcPr>
          <w:p w:rsidR="006D594F" w:rsidRPr="00841726" w:rsidRDefault="006D594F" w:rsidP="00841726">
            <w:pPr>
              <w:pStyle w:val="NoSpacing"/>
              <w:jc w:val="both"/>
              <w:rPr>
                <w:rFonts w:ascii="Times New Roman" w:hAnsi="Times New Roman" w:cs="Times New Roman"/>
                <w:sz w:val="24"/>
                <w:szCs w:val="24"/>
              </w:rPr>
            </w:pPr>
            <w:r w:rsidRPr="00841726">
              <w:rPr>
                <w:rFonts w:ascii="Times New Roman" w:hAnsi="Times New Roman" w:cs="Times New Roman"/>
                <w:sz w:val="24"/>
                <w:szCs w:val="24"/>
              </w:rPr>
              <w:t>2</w:t>
            </w:r>
          </w:p>
        </w:tc>
        <w:tc>
          <w:tcPr>
            <w:tcW w:w="4112" w:type="pct"/>
          </w:tcPr>
          <w:p w:rsidR="006D594F" w:rsidRPr="00841726" w:rsidRDefault="006D594F" w:rsidP="00841726">
            <w:pPr>
              <w:pStyle w:val="NoSpacing"/>
              <w:jc w:val="both"/>
              <w:rPr>
                <w:rFonts w:ascii="Times New Roman" w:hAnsi="Times New Roman" w:cs="Times New Roman"/>
                <w:sz w:val="24"/>
                <w:szCs w:val="24"/>
              </w:rPr>
            </w:pPr>
            <w:r w:rsidRPr="00841726">
              <w:rPr>
                <w:rFonts w:ascii="Times New Roman" w:hAnsi="Times New Roman" w:cs="Times New Roman"/>
                <w:sz w:val="24"/>
                <w:szCs w:val="24"/>
              </w:rPr>
              <w:t>menunjukkan rasa percaya diri</w:t>
            </w:r>
          </w:p>
        </w:tc>
      </w:tr>
      <w:tr w:rsidR="006D594F" w:rsidRPr="00841726" w:rsidTr="0011267C">
        <w:trPr>
          <w:trHeight w:val="234"/>
          <w:jc w:val="center"/>
        </w:trPr>
        <w:tc>
          <w:tcPr>
            <w:tcW w:w="888" w:type="pct"/>
          </w:tcPr>
          <w:p w:rsidR="006D594F" w:rsidRPr="00841726" w:rsidRDefault="006D594F" w:rsidP="00841726">
            <w:pPr>
              <w:pStyle w:val="NoSpacing"/>
              <w:jc w:val="both"/>
              <w:rPr>
                <w:rFonts w:ascii="Times New Roman" w:hAnsi="Times New Roman" w:cs="Times New Roman"/>
                <w:sz w:val="24"/>
                <w:szCs w:val="24"/>
              </w:rPr>
            </w:pPr>
            <w:r w:rsidRPr="00841726">
              <w:rPr>
                <w:rFonts w:ascii="Times New Roman" w:hAnsi="Times New Roman" w:cs="Times New Roman"/>
                <w:sz w:val="24"/>
                <w:szCs w:val="24"/>
              </w:rPr>
              <w:t>3</w:t>
            </w:r>
          </w:p>
        </w:tc>
        <w:tc>
          <w:tcPr>
            <w:tcW w:w="4112" w:type="pct"/>
          </w:tcPr>
          <w:p w:rsidR="006D594F" w:rsidRPr="00841726" w:rsidRDefault="006D594F" w:rsidP="00841726">
            <w:pPr>
              <w:pStyle w:val="NoSpacing"/>
              <w:jc w:val="both"/>
              <w:rPr>
                <w:rFonts w:ascii="Times New Roman" w:hAnsi="Times New Roman" w:cs="Times New Roman"/>
                <w:sz w:val="24"/>
                <w:szCs w:val="24"/>
              </w:rPr>
            </w:pPr>
            <w:r w:rsidRPr="00841726">
              <w:rPr>
                <w:rFonts w:ascii="Times New Roman" w:hAnsi="Times New Roman" w:cs="Times New Roman"/>
                <w:sz w:val="24"/>
                <w:szCs w:val="24"/>
              </w:rPr>
              <w:t>Menggunakan penanda identitas</w:t>
            </w:r>
          </w:p>
        </w:tc>
      </w:tr>
      <w:tr w:rsidR="006D594F" w:rsidRPr="00841726" w:rsidTr="0011267C">
        <w:trPr>
          <w:trHeight w:val="160"/>
          <w:jc w:val="center"/>
        </w:trPr>
        <w:tc>
          <w:tcPr>
            <w:tcW w:w="888" w:type="pct"/>
          </w:tcPr>
          <w:p w:rsidR="006D594F" w:rsidRPr="00841726" w:rsidRDefault="006D594F" w:rsidP="00841726">
            <w:pPr>
              <w:pStyle w:val="NoSpacing"/>
              <w:jc w:val="both"/>
              <w:rPr>
                <w:rFonts w:ascii="Times New Roman" w:hAnsi="Times New Roman" w:cs="Times New Roman"/>
                <w:sz w:val="24"/>
                <w:szCs w:val="24"/>
              </w:rPr>
            </w:pPr>
            <w:r w:rsidRPr="00841726">
              <w:rPr>
                <w:rFonts w:ascii="Times New Roman" w:hAnsi="Times New Roman" w:cs="Times New Roman"/>
                <w:sz w:val="24"/>
                <w:szCs w:val="24"/>
              </w:rPr>
              <w:t>4</w:t>
            </w:r>
          </w:p>
        </w:tc>
        <w:tc>
          <w:tcPr>
            <w:tcW w:w="4112" w:type="pct"/>
          </w:tcPr>
          <w:p w:rsidR="006D594F" w:rsidRPr="00841726" w:rsidRDefault="006D594F" w:rsidP="00841726">
            <w:pPr>
              <w:pStyle w:val="NoSpacing"/>
              <w:jc w:val="both"/>
              <w:rPr>
                <w:rFonts w:ascii="Times New Roman" w:hAnsi="Times New Roman" w:cs="Times New Roman"/>
                <w:sz w:val="24"/>
                <w:szCs w:val="24"/>
              </w:rPr>
            </w:pPr>
            <w:r w:rsidRPr="00841726">
              <w:rPr>
                <w:rFonts w:ascii="Times New Roman" w:hAnsi="Times New Roman" w:cs="Times New Roman"/>
                <w:sz w:val="24"/>
                <w:szCs w:val="24"/>
              </w:rPr>
              <w:t>Memberikan pertanyaan</w:t>
            </w:r>
          </w:p>
        </w:tc>
      </w:tr>
      <w:tr w:rsidR="006D594F" w:rsidRPr="00841726" w:rsidTr="0011267C">
        <w:trPr>
          <w:trHeight w:val="160"/>
          <w:jc w:val="center"/>
        </w:trPr>
        <w:tc>
          <w:tcPr>
            <w:tcW w:w="888" w:type="pct"/>
          </w:tcPr>
          <w:p w:rsidR="006D594F" w:rsidRPr="00841726" w:rsidRDefault="006D594F" w:rsidP="00841726">
            <w:pPr>
              <w:pStyle w:val="NoSpacing"/>
              <w:jc w:val="both"/>
              <w:rPr>
                <w:rFonts w:ascii="Times New Roman" w:hAnsi="Times New Roman" w:cs="Times New Roman"/>
                <w:sz w:val="24"/>
                <w:szCs w:val="24"/>
              </w:rPr>
            </w:pPr>
            <w:r w:rsidRPr="00841726">
              <w:rPr>
                <w:rFonts w:ascii="Times New Roman" w:hAnsi="Times New Roman" w:cs="Times New Roman"/>
                <w:sz w:val="24"/>
                <w:szCs w:val="24"/>
              </w:rPr>
              <w:t>5</w:t>
            </w:r>
          </w:p>
        </w:tc>
        <w:tc>
          <w:tcPr>
            <w:tcW w:w="4112" w:type="pct"/>
          </w:tcPr>
          <w:p w:rsidR="006D594F" w:rsidRPr="00841726" w:rsidRDefault="006D594F" w:rsidP="00841726">
            <w:pPr>
              <w:pStyle w:val="NoSpacing"/>
              <w:jc w:val="both"/>
              <w:rPr>
                <w:rFonts w:ascii="Times New Roman" w:hAnsi="Times New Roman" w:cs="Times New Roman"/>
                <w:sz w:val="24"/>
                <w:szCs w:val="24"/>
              </w:rPr>
            </w:pPr>
            <w:r w:rsidRPr="00841726">
              <w:rPr>
                <w:rFonts w:ascii="Times New Roman" w:hAnsi="Times New Roman" w:cs="Times New Roman"/>
                <w:sz w:val="24"/>
                <w:szCs w:val="24"/>
              </w:rPr>
              <w:t>Melibatkan mitra tutur dalam aktivitas tuturan</w:t>
            </w:r>
          </w:p>
        </w:tc>
      </w:tr>
      <w:tr w:rsidR="006D594F" w:rsidRPr="00841726" w:rsidTr="0011267C">
        <w:trPr>
          <w:trHeight w:val="160"/>
          <w:jc w:val="center"/>
        </w:trPr>
        <w:tc>
          <w:tcPr>
            <w:tcW w:w="888" w:type="pct"/>
          </w:tcPr>
          <w:p w:rsidR="006D594F" w:rsidRPr="00841726" w:rsidRDefault="006D594F" w:rsidP="00841726">
            <w:pPr>
              <w:pStyle w:val="NoSpacing"/>
              <w:jc w:val="both"/>
              <w:rPr>
                <w:rFonts w:ascii="Times New Roman" w:hAnsi="Times New Roman" w:cs="Times New Roman"/>
                <w:sz w:val="24"/>
                <w:szCs w:val="24"/>
              </w:rPr>
            </w:pPr>
            <w:r w:rsidRPr="00841726">
              <w:rPr>
                <w:rFonts w:ascii="Times New Roman" w:hAnsi="Times New Roman" w:cs="Times New Roman"/>
                <w:sz w:val="24"/>
                <w:szCs w:val="24"/>
              </w:rPr>
              <w:t>6</w:t>
            </w:r>
          </w:p>
        </w:tc>
        <w:tc>
          <w:tcPr>
            <w:tcW w:w="4112" w:type="pct"/>
          </w:tcPr>
          <w:p w:rsidR="006D594F" w:rsidRPr="00841726" w:rsidRDefault="006D594F" w:rsidP="00841726">
            <w:pPr>
              <w:pStyle w:val="NoSpacing"/>
              <w:jc w:val="both"/>
              <w:rPr>
                <w:rFonts w:ascii="Times New Roman" w:hAnsi="Times New Roman" w:cs="Times New Roman"/>
                <w:sz w:val="24"/>
                <w:szCs w:val="24"/>
              </w:rPr>
            </w:pPr>
            <w:r w:rsidRPr="00841726">
              <w:rPr>
                <w:rFonts w:ascii="Times New Roman" w:hAnsi="Times New Roman" w:cs="Times New Roman"/>
                <w:sz w:val="24"/>
                <w:szCs w:val="24"/>
              </w:rPr>
              <w:t>Mengintensifkan perhatian kepada mitra tutur</w:t>
            </w:r>
          </w:p>
        </w:tc>
      </w:tr>
    </w:tbl>
    <w:p w:rsidR="006D594F" w:rsidRPr="00841726" w:rsidRDefault="006D594F" w:rsidP="00841726">
      <w:pPr>
        <w:pStyle w:val="NoSpacing"/>
        <w:ind w:firstLine="567"/>
        <w:jc w:val="both"/>
        <w:rPr>
          <w:rFonts w:ascii="Times New Roman" w:hAnsi="Times New Roman" w:cs="Times New Roman"/>
          <w:sz w:val="24"/>
          <w:szCs w:val="24"/>
        </w:rPr>
      </w:pPr>
    </w:p>
    <w:p w:rsidR="006D594F" w:rsidRPr="00841726" w:rsidRDefault="006D594F" w:rsidP="00841726">
      <w:pPr>
        <w:pStyle w:val="NoSpacing"/>
        <w:ind w:right="-51" w:firstLine="284"/>
        <w:jc w:val="both"/>
        <w:rPr>
          <w:rFonts w:ascii="Times New Roman" w:hAnsi="Times New Roman" w:cs="Times New Roman"/>
          <w:sz w:val="24"/>
          <w:szCs w:val="24"/>
        </w:rPr>
      </w:pPr>
      <w:r w:rsidRPr="00841726">
        <w:rPr>
          <w:rFonts w:ascii="Times New Roman" w:hAnsi="Times New Roman" w:cs="Times New Roman"/>
          <w:sz w:val="24"/>
          <w:szCs w:val="24"/>
        </w:rPr>
        <w:t xml:space="preserve">Berdasarkan tabel 1 di atas terdapat 6 bentuk kesantunan positif yang dapat dijadikan referensi untuk membangun generasi berkarakter. Komentar-komentar tersebut di atas diperoleh dari akun </w:t>
      </w:r>
      <w:r w:rsidRPr="00841726">
        <w:rPr>
          <w:rFonts w:ascii="Times New Roman" w:hAnsi="Times New Roman" w:cs="Times New Roman"/>
          <w:i/>
          <w:sz w:val="24"/>
          <w:szCs w:val="24"/>
        </w:rPr>
        <w:t>instagram</w:t>
      </w:r>
      <w:r w:rsidRPr="00841726">
        <w:rPr>
          <w:rFonts w:ascii="Times New Roman" w:hAnsi="Times New Roman" w:cs="Times New Roman"/>
          <w:sz w:val="24"/>
          <w:szCs w:val="24"/>
        </w:rPr>
        <w:t xml:space="preserve"> Jokowi. Berikut ini pembahasan bentuk-bentuk kesantunan positif bermedia.</w:t>
      </w:r>
    </w:p>
    <w:p w:rsidR="006D594F" w:rsidRPr="00841726" w:rsidRDefault="006D594F" w:rsidP="00841726">
      <w:pPr>
        <w:pStyle w:val="NoSpacing"/>
        <w:ind w:right="-51"/>
        <w:jc w:val="both"/>
        <w:rPr>
          <w:rFonts w:ascii="Times New Roman" w:hAnsi="Times New Roman" w:cs="Times New Roman"/>
          <w:sz w:val="24"/>
          <w:szCs w:val="24"/>
        </w:rPr>
      </w:pPr>
    </w:p>
    <w:p w:rsidR="006D594F" w:rsidRPr="00841726" w:rsidRDefault="006D594F" w:rsidP="00841726">
      <w:pPr>
        <w:pStyle w:val="NoSpacing"/>
        <w:numPr>
          <w:ilvl w:val="0"/>
          <w:numId w:val="12"/>
        </w:numPr>
        <w:ind w:left="426" w:right="-51" w:hanging="426"/>
        <w:jc w:val="both"/>
        <w:rPr>
          <w:rFonts w:ascii="Times New Roman" w:hAnsi="Times New Roman" w:cs="Times New Roman"/>
          <w:b/>
          <w:sz w:val="24"/>
          <w:szCs w:val="24"/>
        </w:rPr>
      </w:pPr>
      <w:r w:rsidRPr="00841726">
        <w:rPr>
          <w:rFonts w:ascii="Times New Roman" w:hAnsi="Times New Roman" w:cs="Times New Roman"/>
          <w:b/>
          <w:sz w:val="24"/>
          <w:szCs w:val="24"/>
        </w:rPr>
        <w:t>Menunjukkan Perhatian Mitra Tutur dalam Berkomentar</w:t>
      </w:r>
    </w:p>
    <w:p w:rsidR="006D594F" w:rsidRPr="00841726" w:rsidRDefault="006D594F" w:rsidP="00841726">
      <w:pPr>
        <w:pStyle w:val="NoSpacing"/>
        <w:ind w:right="-51" w:firstLine="426"/>
        <w:jc w:val="both"/>
        <w:rPr>
          <w:rFonts w:ascii="Times New Roman" w:hAnsi="Times New Roman" w:cs="Times New Roman"/>
          <w:sz w:val="24"/>
          <w:szCs w:val="24"/>
        </w:rPr>
      </w:pPr>
      <w:r w:rsidRPr="00841726">
        <w:rPr>
          <w:rFonts w:ascii="Times New Roman" w:hAnsi="Times New Roman" w:cs="Times New Roman"/>
          <w:sz w:val="24"/>
          <w:szCs w:val="24"/>
        </w:rPr>
        <w:t xml:space="preserve">Membangun karakter dalam bersosial media dapat dilakukan dengan memperhatikan keinginan mitra tutur.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DOI":"https://doi.org/10.21009/BAHTERA.162.05","author":[{"dropping-particle":"","family":"Rahmi","given":"","non-dropping-particle":"","parse-names":false,"suffix":""},{"dropping-particle":"","family":"Tadjuddin","given":"Shafruddin","non-dropping-particle":"","parse-names":false,"suffix":""}],"container-title":"BAHTERA: Jurnal Pendidikan Bahasa dan Sastra","id":"ITEM-1","issue":"2","issued":{"date-parts":[["2017"]]},"page":"56-77","title":"Strategi Kesantunan Positif dalam Tindak Tutur pada Novel Bidadari-Bidadari Surga Karya Tere Liye","type":"article-journal","volume":"16"},"uris":["http://www.mendeley.com/documents/?uuid=62321fd2-8836-4418-aeaa-db56ea423c78"]}],"mendeley":{"formattedCitation":"(Rahmi &amp; Tadjuddin, 2017)","manualFormatting":"Rahmi &amp; Tadjuddin (2017)","plainTextFormattedCitation":"(Rahmi &amp; Tadjuddin, 2017)","previouslyFormattedCitation":"(Rahmi &amp; Tadjuddin, 2017)"},"properties":{"noteIndex":0},"schema":"https://github.com/citation-style-language/schema/raw/master/csl-citation.json"}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Rahmi &amp; Tadjuddin (2017)</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menyatakan memperhatikan keinginan mitra tutur sebagai bentuk kesantunan positif. Kesantunan positif dengan memperhatikan mitra tutur sebagai strategi untuk membangun generasi berkarakter. Berikut ini komentar-komentar positif membangun karakter bermedia.</w:t>
      </w:r>
    </w:p>
    <w:p w:rsidR="006D594F" w:rsidRPr="00841726" w:rsidRDefault="006D594F" w:rsidP="00841726">
      <w:pPr>
        <w:pStyle w:val="NoSpacing"/>
        <w:numPr>
          <w:ilvl w:val="0"/>
          <w:numId w:val="13"/>
        </w:numPr>
        <w:ind w:right="-51"/>
        <w:jc w:val="both"/>
        <w:rPr>
          <w:rFonts w:ascii="Times New Roman" w:hAnsi="Times New Roman" w:cs="Times New Roman"/>
          <w:sz w:val="24"/>
          <w:szCs w:val="24"/>
        </w:rPr>
      </w:pPr>
      <w:r w:rsidRPr="00841726">
        <w:rPr>
          <w:rFonts w:ascii="Times New Roman" w:hAnsi="Times New Roman" w:cs="Times New Roman"/>
          <w:bCs/>
          <w:i/>
          <w:iCs/>
          <w:sz w:val="24"/>
          <w:szCs w:val="24"/>
        </w:rPr>
        <w:t>Sehat selalu pak Jokowi. May Allah Bless’ You...</w:t>
      </w:r>
      <w:r w:rsidRPr="00841726">
        <w:rPr>
          <w:rFonts w:ascii="Times New Roman" w:hAnsi="Times New Roman" w:cs="Times New Roman"/>
          <w:sz w:val="24"/>
          <w:szCs w:val="24"/>
        </w:rPr>
        <w:t xml:space="preserve"> </w:t>
      </w:r>
      <w:r w:rsidRPr="00841726">
        <w:rPr>
          <w:rFonts w:ascii="Times New Roman" w:hAnsi="Times New Roman" w:cs="Times New Roman"/>
          <w:bCs/>
          <w:i/>
          <w:iCs/>
          <w:sz w:val="24"/>
          <w:szCs w:val="24"/>
        </w:rPr>
        <w:t>(hamdi_putra_ahmad, 19-10-2018)</w:t>
      </w:r>
    </w:p>
    <w:p w:rsidR="006D594F" w:rsidRPr="00841726" w:rsidRDefault="006D594F" w:rsidP="00841726">
      <w:pPr>
        <w:pStyle w:val="NoSpacing"/>
        <w:ind w:left="720" w:right="-51"/>
        <w:jc w:val="both"/>
        <w:rPr>
          <w:rFonts w:ascii="Times New Roman" w:hAnsi="Times New Roman" w:cs="Times New Roman"/>
          <w:bCs/>
          <w:iCs/>
          <w:sz w:val="24"/>
          <w:szCs w:val="24"/>
        </w:rPr>
      </w:pPr>
      <w:r w:rsidRPr="00841726">
        <w:rPr>
          <w:rFonts w:ascii="Times New Roman" w:hAnsi="Times New Roman" w:cs="Times New Roman"/>
          <w:b/>
          <w:bCs/>
          <w:iCs/>
          <w:sz w:val="24"/>
          <w:szCs w:val="24"/>
        </w:rPr>
        <w:t xml:space="preserve">Konteks: </w:t>
      </w:r>
      <w:r w:rsidRPr="00841726">
        <w:rPr>
          <w:rFonts w:ascii="Times New Roman" w:hAnsi="Times New Roman" w:cs="Times New Roman"/>
          <w:bCs/>
          <w:iCs/>
          <w:sz w:val="24"/>
          <w:szCs w:val="24"/>
        </w:rPr>
        <w:t xml:space="preserve">Jokowi bertemu dengan Sekertaris Jenderal PBB Antonio Guterres. Sekejen PBB </w:t>
      </w:r>
      <w:r w:rsidRPr="00841726">
        <w:rPr>
          <w:rFonts w:ascii="Times New Roman" w:hAnsi="Times New Roman" w:cs="Times New Roman"/>
          <w:bCs/>
          <w:iCs/>
          <w:sz w:val="24"/>
          <w:szCs w:val="24"/>
        </w:rPr>
        <w:lastRenderedPageBreak/>
        <w:t>menyampaikan dukacita mendalam bagi para korban bencana gempa dan tsunami di Sulawesi Tenggara dan Lombok.</w:t>
      </w:r>
    </w:p>
    <w:p w:rsidR="006D594F" w:rsidRPr="00841726" w:rsidRDefault="006D594F" w:rsidP="00841726">
      <w:pPr>
        <w:pStyle w:val="NoSpacing"/>
        <w:ind w:right="-51"/>
        <w:jc w:val="both"/>
        <w:rPr>
          <w:rFonts w:ascii="Times New Roman" w:hAnsi="Times New Roman" w:cs="Times New Roman"/>
          <w:b/>
          <w:bCs/>
          <w:iCs/>
          <w:sz w:val="24"/>
          <w:szCs w:val="24"/>
        </w:rPr>
      </w:pPr>
    </w:p>
    <w:p w:rsidR="006D594F" w:rsidRPr="00841726" w:rsidRDefault="006D594F" w:rsidP="00841726">
      <w:pPr>
        <w:pStyle w:val="NoSpacing"/>
        <w:ind w:right="-51" w:firstLine="426"/>
        <w:jc w:val="both"/>
        <w:rPr>
          <w:rFonts w:ascii="Times New Roman" w:hAnsi="Times New Roman" w:cs="Times New Roman"/>
          <w:bCs/>
          <w:iCs/>
          <w:sz w:val="24"/>
          <w:szCs w:val="24"/>
        </w:rPr>
      </w:pPr>
      <w:r w:rsidRPr="00841726">
        <w:rPr>
          <w:rFonts w:ascii="Times New Roman" w:hAnsi="Times New Roman" w:cs="Times New Roman"/>
          <w:bCs/>
          <w:iCs/>
          <w:sz w:val="24"/>
          <w:szCs w:val="24"/>
        </w:rPr>
        <w:t xml:space="preserve">Tuturan data (1) merupakan komentar pemilik akun </w:t>
      </w:r>
      <w:r w:rsidRPr="00841726">
        <w:rPr>
          <w:rFonts w:ascii="Times New Roman" w:hAnsi="Times New Roman" w:cs="Times New Roman"/>
          <w:bCs/>
          <w:i/>
          <w:iCs/>
          <w:sz w:val="24"/>
          <w:szCs w:val="24"/>
        </w:rPr>
        <w:t>instagram</w:t>
      </w:r>
      <w:r w:rsidRPr="00841726">
        <w:rPr>
          <w:rFonts w:ascii="Times New Roman" w:hAnsi="Times New Roman" w:cs="Times New Roman"/>
          <w:bCs/>
          <w:iCs/>
          <w:sz w:val="24"/>
          <w:szCs w:val="24"/>
        </w:rPr>
        <w:t xml:space="preserve"> </w:t>
      </w:r>
      <w:r w:rsidRPr="00841726">
        <w:rPr>
          <w:rFonts w:ascii="Times New Roman" w:hAnsi="Times New Roman" w:cs="Times New Roman"/>
          <w:bCs/>
          <w:i/>
          <w:iCs/>
          <w:sz w:val="24"/>
          <w:szCs w:val="24"/>
        </w:rPr>
        <w:t xml:space="preserve">hamdi_putra_ahmad </w:t>
      </w:r>
      <w:r w:rsidRPr="00841726">
        <w:rPr>
          <w:rFonts w:ascii="Times New Roman" w:hAnsi="Times New Roman" w:cs="Times New Roman"/>
          <w:bCs/>
          <w:iCs/>
          <w:sz w:val="24"/>
          <w:szCs w:val="24"/>
        </w:rPr>
        <w:t xml:space="preserve">yang mengomentar postingan Jokowi mengenai pertemuannya dengan Sekjen PBB. Komentar pada data di atas menunjukkan kesantunan positif dengan memperhatikan mitra tutur. Hal tersebut terlihat pada tuturan </w:t>
      </w:r>
      <w:r w:rsidRPr="00841726">
        <w:rPr>
          <w:rFonts w:ascii="Times New Roman" w:hAnsi="Times New Roman" w:cs="Times New Roman"/>
          <w:bCs/>
          <w:i/>
          <w:iCs/>
          <w:sz w:val="24"/>
          <w:szCs w:val="24"/>
        </w:rPr>
        <w:t xml:space="preserve">Sehat selalu pak Jokowi </w:t>
      </w:r>
      <w:r w:rsidRPr="00841726">
        <w:rPr>
          <w:rFonts w:ascii="Times New Roman" w:hAnsi="Times New Roman" w:cs="Times New Roman"/>
          <w:bCs/>
          <w:iCs/>
          <w:sz w:val="24"/>
          <w:szCs w:val="24"/>
        </w:rPr>
        <w:t>yang menunjukkan perhatian penutur terhadap kesehatan Jokowi. Tuturan demikian dapat dipilih oleh pengguna media sosial dalam berkomentar untuk membangun karakter literasi humanitad dalam bermedia.</w:t>
      </w:r>
    </w:p>
    <w:p w:rsidR="006D594F" w:rsidRPr="00841726" w:rsidRDefault="006D594F" w:rsidP="00841726">
      <w:pPr>
        <w:pStyle w:val="NoSpacing"/>
        <w:ind w:right="-51" w:firstLine="426"/>
        <w:jc w:val="both"/>
        <w:rPr>
          <w:rFonts w:ascii="Times New Roman" w:hAnsi="Times New Roman" w:cs="Times New Roman"/>
          <w:bCs/>
          <w:iCs/>
          <w:sz w:val="24"/>
          <w:szCs w:val="24"/>
        </w:rPr>
      </w:pPr>
      <w:r w:rsidRPr="00841726">
        <w:rPr>
          <w:rFonts w:ascii="Times New Roman" w:hAnsi="Times New Roman" w:cs="Times New Roman"/>
          <w:bCs/>
          <w:iCs/>
          <w:sz w:val="24"/>
          <w:szCs w:val="24"/>
        </w:rPr>
        <w:t xml:space="preserve">Memperhatikan keinginan mitra tutur merupakan tuturan yang memiliki etika yang baik dalam bermedia sosial. Hal ini sesuai dengan yang dinyatakan </w:t>
      </w:r>
      <w:r w:rsidRPr="00841726">
        <w:rPr>
          <w:rFonts w:ascii="Times New Roman" w:hAnsi="Times New Roman" w:cs="Times New Roman"/>
          <w:bCs/>
          <w:iCs/>
          <w:sz w:val="24"/>
          <w:szCs w:val="24"/>
        </w:rPr>
        <w:fldChar w:fldCharType="begin" w:fldLock="1"/>
      </w:r>
      <w:r w:rsidRPr="00841726">
        <w:rPr>
          <w:rFonts w:ascii="Times New Roman" w:hAnsi="Times New Roman" w:cs="Times New Roman"/>
          <w:bCs/>
          <w:iCs/>
          <w:sz w:val="24"/>
          <w:szCs w:val="24"/>
        </w:rPr>
        <w:instrText>ADDIN CSL_CITATION {"citationItems":[{"id":"ITEM-1","itemData":{"author":[{"dropping-particle":"","family":"Sandra","given":"Maya","non-dropping-particle":"","parse-names":false,"suffix":""},{"dropping-particle":"","family":"Dewi","given":"Rosita","non-dropping-particle":"","parse-names":false,"suffix":""}],"container-title":"Research Fair Unisri","id":"ITEM-1","issue":"1","issued":{"date-parts":[["2019"]]},"page":"139-142","title":"Islam dan Etika Bermedia (Kajian Etika Komunikasi Netizen di Media Sosial Instagram Dalam Perspektif Islam)","type":"article-journal","volume":"3"},"uris":["http://www.mendeley.com/documents/?uuid=30efd89c-91c4-46b8-a9dc-9337d006aaba"]}],"mendeley":{"formattedCitation":"(Sandra &amp; Dewi, 2019)","manualFormatting":"Sandra &amp; Dewi (2019)","plainTextFormattedCitation":"(Sandra &amp; Dewi, 2019)","previouslyFormattedCitation":"(Sandra &amp; Dewi, 2019)"},"properties":{"noteIndex":0},"schema":"https://github.com/citation-style-language/schema/raw/master/csl-citation.json"}</w:instrText>
      </w:r>
      <w:r w:rsidRPr="00841726">
        <w:rPr>
          <w:rFonts w:ascii="Times New Roman" w:hAnsi="Times New Roman" w:cs="Times New Roman"/>
          <w:bCs/>
          <w:iCs/>
          <w:sz w:val="24"/>
          <w:szCs w:val="24"/>
        </w:rPr>
        <w:fldChar w:fldCharType="separate"/>
      </w:r>
      <w:r w:rsidRPr="00841726">
        <w:rPr>
          <w:rFonts w:ascii="Times New Roman" w:hAnsi="Times New Roman" w:cs="Times New Roman"/>
          <w:bCs/>
          <w:iCs/>
          <w:noProof/>
          <w:sz w:val="24"/>
          <w:szCs w:val="24"/>
        </w:rPr>
        <w:t>Sandra &amp; Dewi (2019)</w:t>
      </w:r>
      <w:r w:rsidRPr="00841726">
        <w:rPr>
          <w:rFonts w:ascii="Times New Roman" w:hAnsi="Times New Roman" w:cs="Times New Roman"/>
          <w:bCs/>
          <w:iCs/>
          <w:sz w:val="24"/>
          <w:szCs w:val="24"/>
        </w:rPr>
        <w:fldChar w:fldCharType="end"/>
      </w:r>
      <w:r w:rsidRPr="00841726">
        <w:rPr>
          <w:rFonts w:ascii="Times New Roman" w:hAnsi="Times New Roman" w:cs="Times New Roman"/>
          <w:bCs/>
          <w:iCs/>
          <w:sz w:val="24"/>
          <w:szCs w:val="24"/>
        </w:rPr>
        <w:t xml:space="preserve"> etika berkomunikasi pada media sosial </w:t>
      </w:r>
      <w:r w:rsidRPr="00841726">
        <w:rPr>
          <w:rFonts w:ascii="Times New Roman" w:hAnsi="Times New Roman" w:cs="Times New Roman"/>
          <w:bCs/>
          <w:i/>
          <w:iCs/>
          <w:sz w:val="24"/>
          <w:szCs w:val="24"/>
        </w:rPr>
        <w:t>instagram</w:t>
      </w:r>
      <w:r w:rsidRPr="00841726">
        <w:rPr>
          <w:rFonts w:ascii="Times New Roman" w:hAnsi="Times New Roman" w:cs="Times New Roman"/>
          <w:bCs/>
          <w:iCs/>
          <w:sz w:val="24"/>
          <w:szCs w:val="24"/>
        </w:rPr>
        <w:t xml:space="preserve"> masih sangat rendah. Oleh karena itu perlu pemakaian bentuk-bentuk tuturan yang bernilai kesantunan seperti pada data di atas.</w:t>
      </w:r>
    </w:p>
    <w:p w:rsidR="006D594F" w:rsidRPr="00841726" w:rsidRDefault="006D594F" w:rsidP="00841726">
      <w:pPr>
        <w:pStyle w:val="NoSpacing"/>
        <w:ind w:right="-51" w:firstLine="426"/>
        <w:jc w:val="both"/>
        <w:rPr>
          <w:rFonts w:ascii="Times New Roman" w:hAnsi="Times New Roman" w:cs="Times New Roman"/>
          <w:bCs/>
          <w:iCs/>
          <w:sz w:val="24"/>
          <w:szCs w:val="24"/>
        </w:rPr>
      </w:pPr>
      <w:r w:rsidRPr="00841726">
        <w:rPr>
          <w:rFonts w:ascii="Times New Roman" w:hAnsi="Times New Roman" w:cs="Times New Roman"/>
          <w:bCs/>
          <w:iCs/>
          <w:sz w:val="24"/>
          <w:szCs w:val="24"/>
        </w:rPr>
        <w:t xml:space="preserve">Memperhatikan mitra tutur dalam berkomunikasi sebagai salah satu karakter yang perlu ditanamkan kepada pengguna sosial media. Hal ini dimaksudkan untuk mengembangkan karakter peduli kepada sesama. Peduli kepada sesama diperlukan dalam kehidupan sehari-hari supaya mampu memahami, merasakan dan sekaligus mengerjakan nilai-nilai kebajikan </w:t>
      </w:r>
      <w:r w:rsidRPr="00841726">
        <w:rPr>
          <w:rFonts w:ascii="Times New Roman" w:hAnsi="Times New Roman" w:cs="Times New Roman"/>
          <w:bCs/>
          <w:iCs/>
          <w:sz w:val="24"/>
          <w:szCs w:val="24"/>
        </w:rPr>
        <w:fldChar w:fldCharType="begin" w:fldLock="1"/>
      </w:r>
      <w:r w:rsidRPr="00841726">
        <w:rPr>
          <w:rFonts w:ascii="Times New Roman" w:hAnsi="Times New Roman" w:cs="Times New Roman"/>
          <w:bCs/>
          <w:iCs/>
          <w:sz w:val="24"/>
          <w:szCs w:val="24"/>
        </w:rPr>
        <w:instrText>ADDIN CSL_CITATION {"citationItems":[{"id":"ITEM-1","itemData":{"author":[{"dropping-particle":"","family":"Suhardi","given":"Didik","non-dropping-particle":"","parse-names":false,"suffix":""}],"container-title":"Jurnal Pendidikan Karakter","id":"ITEM-1","issue":"3","issued":{"date-parts":[["2012"]]},"page":"318-328","title":"Peran SMP Berbasis Pesantren sebagai Upaya Penanman Pendidikan Karakter Kepada Generasi Bangsa","type":"article-journal","volume":"Tahun II"},"uris":["http://www.mendeley.com/documents/?uuid=31eb3a2c-2be7-4c3c-8c79-aff1e6b58620"]}],"mendeley":{"formattedCitation":"(Suhardi, 2012)","plainTextFormattedCitation":"(Suhardi, 2012)","previouslyFormattedCitation":"(Suhardi, 2012)"},"properties":{"noteIndex":0},"schema":"https://github.com/citation-style-language/schema/raw/master/csl-citation.json"}</w:instrText>
      </w:r>
      <w:r w:rsidRPr="00841726">
        <w:rPr>
          <w:rFonts w:ascii="Times New Roman" w:hAnsi="Times New Roman" w:cs="Times New Roman"/>
          <w:bCs/>
          <w:iCs/>
          <w:sz w:val="24"/>
          <w:szCs w:val="24"/>
        </w:rPr>
        <w:fldChar w:fldCharType="separate"/>
      </w:r>
      <w:r w:rsidRPr="00841726">
        <w:rPr>
          <w:rFonts w:ascii="Times New Roman" w:hAnsi="Times New Roman" w:cs="Times New Roman"/>
          <w:bCs/>
          <w:iCs/>
          <w:noProof/>
          <w:sz w:val="24"/>
          <w:szCs w:val="24"/>
        </w:rPr>
        <w:t>(Suhardi, 2012)</w:t>
      </w:r>
      <w:r w:rsidRPr="00841726">
        <w:rPr>
          <w:rFonts w:ascii="Times New Roman" w:hAnsi="Times New Roman" w:cs="Times New Roman"/>
          <w:bCs/>
          <w:iCs/>
          <w:sz w:val="24"/>
          <w:szCs w:val="24"/>
        </w:rPr>
        <w:fldChar w:fldCharType="end"/>
      </w:r>
      <w:r w:rsidRPr="00841726">
        <w:rPr>
          <w:rFonts w:ascii="Times New Roman" w:hAnsi="Times New Roman" w:cs="Times New Roman"/>
          <w:bCs/>
          <w:iCs/>
          <w:sz w:val="24"/>
          <w:szCs w:val="24"/>
        </w:rPr>
        <w:t>.</w:t>
      </w:r>
    </w:p>
    <w:p w:rsidR="006D594F" w:rsidRPr="00841726" w:rsidRDefault="006D594F" w:rsidP="00841726">
      <w:pPr>
        <w:pStyle w:val="NoSpacing"/>
        <w:ind w:right="-51" w:firstLine="426"/>
        <w:jc w:val="both"/>
        <w:rPr>
          <w:rFonts w:ascii="Times New Roman" w:hAnsi="Times New Roman" w:cs="Times New Roman"/>
          <w:bCs/>
          <w:iCs/>
          <w:sz w:val="24"/>
          <w:szCs w:val="24"/>
        </w:rPr>
      </w:pPr>
      <w:r w:rsidRPr="00841726">
        <w:rPr>
          <w:rFonts w:ascii="Times New Roman" w:hAnsi="Times New Roman" w:cs="Times New Roman"/>
          <w:bCs/>
          <w:iCs/>
          <w:sz w:val="24"/>
          <w:szCs w:val="24"/>
        </w:rPr>
        <w:t xml:space="preserve">Melalui karakter kepedulian seseorang </w:t>
      </w:r>
      <w:proofErr w:type="gramStart"/>
      <w:r w:rsidRPr="00841726">
        <w:rPr>
          <w:rFonts w:ascii="Times New Roman" w:hAnsi="Times New Roman" w:cs="Times New Roman"/>
          <w:bCs/>
          <w:iCs/>
          <w:sz w:val="24"/>
          <w:szCs w:val="24"/>
        </w:rPr>
        <w:t>akan</w:t>
      </w:r>
      <w:proofErr w:type="gramEnd"/>
      <w:r w:rsidRPr="00841726">
        <w:rPr>
          <w:rFonts w:ascii="Times New Roman" w:hAnsi="Times New Roman" w:cs="Times New Roman"/>
          <w:bCs/>
          <w:iCs/>
          <w:sz w:val="24"/>
          <w:szCs w:val="24"/>
        </w:rPr>
        <w:t xml:space="preserve"> mampu menjadi pengguna media sosial yang bijasakna dan pada akhirnya akan terwujud literasi media berbasis literasi humanitas. Karakter peduli sebagai sikap mengindahkan pengguna media sosial yang lainnya. Nilai-nilai karakter peduli dalam media sosial meliputi tolerasansi, demokratis, dan cinta damai </w:t>
      </w:r>
      <w:r w:rsidRPr="00841726">
        <w:rPr>
          <w:rFonts w:ascii="Times New Roman" w:hAnsi="Times New Roman" w:cs="Times New Roman"/>
          <w:bCs/>
          <w:iCs/>
          <w:sz w:val="24"/>
          <w:szCs w:val="24"/>
        </w:rPr>
        <w:fldChar w:fldCharType="begin" w:fldLock="1"/>
      </w:r>
      <w:r w:rsidRPr="00841726">
        <w:rPr>
          <w:rFonts w:ascii="Times New Roman" w:hAnsi="Times New Roman" w:cs="Times New Roman"/>
          <w:bCs/>
          <w:iCs/>
          <w:sz w:val="24"/>
          <w:szCs w:val="24"/>
        </w:rPr>
        <w:instrText>ADDIN CSL_CITATION {"citationItems":[{"id":"ITEM-1","itemData":{"author":[{"dropping-particle":"","family":"Adhani","given":"Agnes","non-dropping-particle":"","parse-names":false,"suffix":""}],"container-title":"Magistra","id":"ITEM-1","issue":"97","issued":{"date-parts":[["2016"]]},"page":"97-110","title":"Peribahasa, maknanya, dan sumbangannya terhadap pendidikan karakter","type":"article-journal","volume":"XXVIII"},"uris":["http://www.mendeley.com/documents/?uuid=a352c516-1558-4ff8-96ef-6926fa5740da"]}],"mendeley":{"formattedCitation":"(Adhani, 2016)","plainTextFormattedCitation":"(Adhani, 2016)","previouslyFormattedCitation":"(Adhani, 2016)"},"properties":{"noteIndex":0},"schema":"https://github.com/citation-style-language/schema/raw/master/csl-citation.json"}</w:instrText>
      </w:r>
      <w:r w:rsidRPr="00841726">
        <w:rPr>
          <w:rFonts w:ascii="Times New Roman" w:hAnsi="Times New Roman" w:cs="Times New Roman"/>
          <w:bCs/>
          <w:iCs/>
          <w:sz w:val="24"/>
          <w:szCs w:val="24"/>
        </w:rPr>
        <w:fldChar w:fldCharType="separate"/>
      </w:r>
      <w:r w:rsidRPr="00841726">
        <w:rPr>
          <w:rFonts w:ascii="Times New Roman" w:hAnsi="Times New Roman" w:cs="Times New Roman"/>
          <w:bCs/>
          <w:iCs/>
          <w:noProof/>
          <w:sz w:val="24"/>
          <w:szCs w:val="24"/>
        </w:rPr>
        <w:t>(Adhani, 2016)</w:t>
      </w:r>
      <w:r w:rsidRPr="00841726">
        <w:rPr>
          <w:rFonts w:ascii="Times New Roman" w:hAnsi="Times New Roman" w:cs="Times New Roman"/>
          <w:bCs/>
          <w:iCs/>
          <w:sz w:val="24"/>
          <w:szCs w:val="24"/>
        </w:rPr>
        <w:fldChar w:fldCharType="end"/>
      </w:r>
      <w:r w:rsidRPr="00841726">
        <w:rPr>
          <w:rFonts w:ascii="Times New Roman" w:hAnsi="Times New Roman" w:cs="Times New Roman"/>
          <w:bCs/>
          <w:iCs/>
          <w:sz w:val="24"/>
          <w:szCs w:val="24"/>
        </w:rPr>
        <w:t>.</w:t>
      </w:r>
    </w:p>
    <w:p w:rsidR="006D594F" w:rsidRPr="00841726" w:rsidRDefault="006D594F" w:rsidP="00841726">
      <w:pPr>
        <w:pStyle w:val="NoSpacing"/>
        <w:ind w:right="-51"/>
        <w:jc w:val="both"/>
        <w:rPr>
          <w:rFonts w:ascii="Times New Roman" w:hAnsi="Times New Roman" w:cs="Times New Roman"/>
          <w:bCs/>
          <w:iCs/>
          <w:sz w:val="24"/>
          <w:szCs w:val="24"/>
        </w:rPr>
      </w:pPr>
    </w:p>
    <w:p w:rsidR="006D594F" w:rsidRPr="00841726" w:rsidRDefault="006D594F" w:rsidP="00841726">
      <w:pPr>
        <w:pStyle w:val="NoSpacing"/>
        <w:numPr>
          <w:ilvl w:val="0"/>
          <w:numId w:val="12"/>
        </w:numPr>
        <w:ind w:left="426" w:right="-51" w:hanging="426"/>
        <w:jc w:val="both"/>
        <w:rPr>
          <w:rFonts w:ascii="Times New Roman" w:hAnsi="Times New Roman" w:cs="Times New Roman"/>
          <w:b/>
          <w:sz w:val="24"/>
          <w:szCs w:val="24"/>
        </w:rPr>
      </w:pPr>
      <w:r w:rsidRPr="00841726">
        <w:rPr>
          <w:rFonts w:ascii="Times New Roman" w:hAnsi="Times New Roman" w:cs="Times New Roman"/>
          <w:b/>
          <w:bCs/>
          <w:iCs/>
          <w:sz w:val="24"/>
          <w:szCs w:val="24"/>
        </w:rPr>
        <w:lastRenderedPageBreak/>
        <w:t>Menunjukkan Rasa Percaya Diri Mitra Tutur dalam Berkomentar</w:t>
      </w:r>
    </w:p>
    <w:p w:rsidR="006D594F" w:rsidRPr="00841726" w:rsidRDefault="006D594F" w:rsidP="00841726">
      <w:pPr>
        <w:pStyle w:val="NoSpacing"/>
        <w:ind w:right="-51" w:firstLine="426"/>
        <w:jc w:val="both"/>
        <w:rPr>
          <w:rFonts w:ascii="Times New Roman" w:hAnsi="Times New Roman" w:cs="Times New Roman"/>
          <w:sz w:val="24"/>
          <w:szCs w:val="24"/>
        </w:rPr>
      </w:pPr>
      <w:r w:rsidRPr="00841726">
        <w:rPr>
          <w:rFonts w:ascii="Times New Roman" w:hAnsi="Times New Roman" w:cs="Times New Roman"/>
          <w:sz w:val="24"/>
          <w:szCs w:val="24"/>
        </w:rPr>
        <w:t xml:space="preserve">Bentuk komentar yang bernilai karakter selanjutnya adalah komentar dengan memberikan rasa percaya diri atau optimisme.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{"citationItems":[{"id":"ITEM-1","itemData":{"author":[{"dropping-particle":"","family":"Manurung","given":"Pappilon Halomoan","non-dropping-particle":"","parse-names":false,"suffix":""}],"container-title":"Jurnal ILMU KOMUNIKASI","id":"ITEM-1","issue":"1","issued":{"date-parts":[["2004"]]},"page":"37-72","title":"Membaca Representasi Tubuh dan Identitas sebagai Sebuah Tatanan Simbolik dalam Majalah Remaja","type":"article-journal","volume":"1"},"uris":["http://www.mendeley.com/documents/?uuid=2608aa7e-ac14-4c22-a93b-9fc72dcc367c"]}],"mendeley":{"formattedCitation":"(Manurung, 2004)","manualFormatting":"Manurung (2004)","plainTextFormattedCitation":"(Manurung, 2004)","previouslyFormattedCitation":"(Manurung, 2004)"},"properties":{"noteIndex":0},"schema":"https://github.com/citation-style-language/schema/raw/master/csl-citation.json"}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Manurung (2004)</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mengungkapkan bahwa rasa percaya diri dalam media memberikan citra yang baik. Komentar-komentar yang mendukung mitra tutur dalam media sosial merupakan salah satu komentar yang bernilai karakter. Berikut ini komentar yang menunjukkan rasa percaya diri.</w:t>
      </w:r>
    </w:p>
    <w:p w:rsidR="006D594F" w:rsidRPr="00841726" w:rsidRDefault="006D594F" w:rsidP="00841726">
      <w:pPr>
        <w:pStyle w:val="ListParagraph"/>
        <w:numPr>
          <w:ilvl w:val="0"/>
          <w:numId w:val="13"/>
        </w:numPr>
        <w:autoSpaceDE w:val="0"/>
        <w:autoSpaceDN w:val="0"/>
        <w:adjustRightInd w:val="0"/>
        <w:spacing w:after="0" w:line="240" w:lineRule="auto"/>
        <w:jc w:val="both"/>
        <w:rPr>
          <w:rFonts w:ascii="Times New Roman" w:hAnsi="Times New Roman" w:cs="Times New Roman"/>
          <w:i/>
          <w:sz w:val="24"/>
          <w:szCs w:val="24"/>
        </w:rPr>
      </w:pPr>
      <w:r w:rsidRPr="00841726">
        <w:rPr>
          <w:rFonts w:ascii="Times New Roman" w:hAnsi="Times New Roman" w:cs="Times New Roman"/>
          <w:i/>
          <w:sz w:val="24"/>
          <w:szCs w:val="24"/>
        </w:rPr>
        <w:t xml:space="preserve">Bapak presiden Jokowi begitu tulus melayani rakyatnya. Karena hanya beliau saat ini yang mampu memimpin negeri ini menjadi negara yang maju dan disegani negara manca. </w:t>
      </w:r>
      <w:r w:rsidRPr="00841726">
        <w:rPr>
          <w:rFonts w:ascii="Times New Roman" w:hAnsi="Times New Roman" w:cs="Times New Roman"/>
          <w:bCs/>
          <w:i/>
          <w:iCs/>
          <w:sz w:val="24"/>
          <w:szCs w:val="24"/>
        </w:rPr>
        <w:t>(ernamelon, 11-10-2018)</w:t>
      </w:r>
    </w:p>
    <w:p w:rsidR="006D594F" w:rsidRPr="00841726" w:rsidRDefault="006D594F" w:rsidP="00841726">
      <w:pPr>
        <w:pStyle w:val="ListParagraph"/>
        <w:spacing w:after="0"/>
        <w:jc w:val="both"/>
        <w:rPr>
          <w:rFonts w:ascii="Times New Roman" w:hAnsi="Times New Roman" w:cs="Times New Roman"/>
          <w:sz w:val="24"/>
          <w:szCs w:val="24"/>
        </w:rPr>
      </w:pPr>
      <w:r w:rsidRPr="00841726">
        <w:rPr>
          <w:rFonts w:ascii="Times New Roman" w:hAnsi="Times New Roman" w:cs="Times New Roman"/>
          <w:b/>
          <w:bCs/>
          <w:i/>
          <w:iCs/>
          <w:sz w:val="24"/>
          <w:szCs w:val="24"/>
        </w:rPr>
        <w:t xml:space="preserve">Konteks: </w:t>
      </w:r>
      <w:r w:rsidRPr="00841726">
        <w:rPr>
          <w:rFonts w:ascii="Times New Roman" w:hAnsi="Times New Roman" w:cs="Times New Roman"/>
          <w:bCs/>
          <w:iCs/>
          <w:sz w:val="24"/>
          <w:szCs w:val="24"/>
        </w:rPr>
        <w:t>Jokowi bertemu dengan Sekertaris Jenderal PBB Antonio Guterres. Sekejen PBB menyampaikan dukacita mendalam bagi para korban bencana gempa dan tsunami di Sulawesi Tenggara dan Lombok.</w:t>
      </w:r>
    </w:p>
    <w:p w:rsidR="006D594F" w:rsidRPr="00841726" w:rsidRDefault="006D594F" w:rsidP="00841726">
      <w:pPr>
        <w:spacing w:after="0"/>
        <w:ind w:left="360"/>
        <w:jc w:val="both"/>
        <w:rPr>
          <w:rFonts w:ascii="Times New Roman" w:hAnsi="Times New Roman" w:cs="Times New Roman"/>
          <w:sz w:val="24"/>
          <w:szCs w:val="24"/>
        </w:rPr>
      </w:pPr>
    </w:p>
    <w:p w:rsidR="006D594F" w:rsidRPr="00841726" w:rsidRDefault="006D594F" w:rsidP="00841726">
      <w:pPr>
        <w:spacing w:after="0"/>
        <w:ind w:firstLine="360"/>
        <w:jc w:val="both"/>
        <w:rPr>
          <w:rFonts w:ascii="Times New Roman" w:hAnsi="Times New Roman" w:cs="Times New Roman"/>
          <w:sz w:val="24"/>
          <w:szCs w:val="24"/>
        </w:rPr>
      </w:pPr>
      <w:r w:rsidRPr="00841726">
        <w:rPr>
          <w:rFonts w:ascii="Times New Roman" w:hAnsi="Times New Roman" w:cs="Times New Roman"/>
          <w:sz w:val="24"/>
          <w:szCs w:val="24"/>
        </w:rPr>
        <w:t xml:space="preserve">Tuturan data (2) merupakan komentar yang menumbuhkan semangat dan rasa percaya diri baik oleh penutur maupun mitra tutur. Hendaknya dalam bersosial media seseorang memberikan komentar-komentar yang membangun salah satunya dengan memberikan komentar yang menunjukkan rasa percaya diri terhadap </w:t>
      </w:r>
      <w:proofErr w:type="gramStart"/>
      <w:r w:rsidRPr="00841726">
        <w:rPr>
          <w:rFonts w:ascii="Times New Roman" w:hAnsi="Times New Roman" w:cs="Times New Roman"/>
          <w:sz w:val="24"/>
          <w:szCs w:val="24"/>
        </w:rPr>
        <w:t>apa</w:t>
      </w:r>
      <w:proofErr w:type="gramEnd"/>
      <w:r w:rsidRPr="00841726">
        <w:rPr>
          <w:rFonts w:ascii="Times New Roman" w:hAnsi="Times New Roman" w:cs="Times New Roman"/>
          <w:sz w:val="24"/>
          <w:szCs w:val="24"/>
        </w:rPr>
        <w:t xml:space="preserve"> yang telah dilakukan oleh mitra tutur.</w:t>
      </w:r>
    </w:p>
    <w:p w:rsidR="006D594F" w:rsidRPr="00841726" w:rsidRDefault="006D594F" w:rsidP="00841726">
      <w:pPr>
        <w:spacing w:after="0"/>
        <w:ind w:firstLine="360"/>
        <w:jc w:val="both"/>
        <w:rPr>
          <w:rFonts w:ascii="Times New Roman" w:hAnsi="Times New Roman" w:cs="Times New Roman"/>
          <w:sz w:val="24"/>
          <w:szCs w:val="24"/>
        </w:rPr>
      </w:pPr>
      <w:r w:rsidRPr="00841726">
        <w:rPr>
          <w:rFonts w:ascii="Times New Roman" w:hAnsi="Times New Roman" w:cs="Times New Roman"/>
          <w:sz w:val="24"/>
          <w:szCs w:val="24"/>
        </w:rPr>
        <w:t xml:space="preserve">Melalui tuturan yang bermakna percaya diri </w:t>
      </w:r>
      <w:proofErr w:type="gramStart"/>
      <w:r w:rsidRPr="00841726">
        <w:rPr>
          <w:rFonts w:ascii="Times New Roman" w:hAnsi="Times New Roman" w:cs="Times New Roman"/>
          <w:sz w:val="24"/>
          <w:szCs w:val="24"/>
        </w:rPr>
        <w:t>akan</w:t>
      </w:r>
      <w:proofErr w:type="gramEnd"/>
      <w:r w:rsidRPr="00841726">
        <w:rPr>
          <w:rFonts w:ascii="Times New Roman" w:hAnsi="Times New Roman" w:cs="Times New Roman"/>
          <w:sz w:val="24"/>
          <w:szCs w:val="24"/>
        </w:rPr>
        <w:t xml:space="preserve"> mampu membuat mitra tutur lebih termotivasi dalam melakukan aktivitasnya. Begitupula sebaliknya apabila komentar-komentar yang disajikan adalah komentar merendahkan tanpa alasan yang benar yang terjadi adalah mitra tutur menjadi tidak semangat. Oleh karena itu lebih baik menggunakan </w:t>
      </w:r>
      <w:r w:rsidRPr="00841726">
        <w:rPr>
          <w:rFonts w:ascii="Times New Roman" w:hAnsi="Times New Roman" w:cs="Times New Roman"/>
          <w:sz w:val="24"/>
          <w:szCs w:val="24"/>
        </w:rPr>
        <w:lastRenderedPageBreak/>
        <w:t>komentar-komentar yang membuat mitra tutur termotivasi.</w:t>
      </w:r>
    </w:p>
    <w:p w:rsidR="006D594F" w:rsidRPr="00841726" w:rsidRDefault="006D594F" w:rsidP="00841726">
      <w:pPr>
        <w:spacing w:after="0"/>
        <w:jc w:val="both"/>
        <w:rPr>
          <w:rFonts w:ascii="Times New Roman" w:hAnsi="Times New Roman" w:cs="Times New Roman"/>
          <w:sz w:val="24"/>
          <w:szCs w:val="24"/>
        </w:rPr>
      </w:pPr>
    </w:p>
    <w:p w:rsidR="006D594F" w:rsidRPr="00841726" w:rsidRDefault="006D594F" w:rsidP="00841726">
      <w:pPr>
        <w:pStyle w:val="ListParagraph"/>
        <w:numPr>
          <w:ilvl w:val="0"/>
          <w:numId w:val="12"/>
        </w:numPr>
        <w:autoSpaceDE w:val="0"/>
        <w:autoSpaceDN w:val="0"/>
        <w:adjustRightInd w:val="0"/>
        <w:spacing w:after="0" w:line="240" w:lineRule="auto"/>
        <w:ind w:left="426" w:hanging="426"/>
        <w:jc w:val="both"/>
        <w:rPr>
          <w:rFonts w:ascii="Times New Roman" w:hAnsi="Times New Roman" w:cs="Times New Roman"/>
          <w:b/>
          <w:sz w:val="24"/>
          <w:szCs w:val="24"/>
        </w:rPr>
      </w:pPr>
      <w:r w:rsidRPr="00841726">
        <w:rPr>
          <w:rFonts w:ascii="Times New Roman" w:hAnsi="Times New Roman" w:cs="Times New Roman"/>
          <w:b/>
          <w:sz w:val="24"/>
          <w:szCs w:val="24"/>
        </w:rPr>
        <w:t>Menggunakan Penanda Identitas dalam Berkomentar</w:t>
      </w:r>
    </w:p>
    <w:p w:rsidR="006D594F" w:rsidRPr="00841726" w:rsidRDefault="006D594F" w:rsidP="00841726">
      <w:pPr>
        <w:spacing w:after="0"/>
        <w:ind w:firstLine="426"/>
        <w:jc w:val="both"/>
        <w:rPr>
          <w:rFonts w:ascii="Times New Roman" w:hAnsi="Times New Roman" w:cs="Times New Roman"/>
          <w:sz w:val="24"/>
          <w:szCs w:val="24"/>
        </w:rPr>
      </w:pPr>
      <w:r w:rsidRPr="00841726">
        <w:rPr>
          <w:rFonts w:ascii="Times New Roman" w:hAnsi="Times New Roman" w:cs="Times New Roman"/>
          <w:sz w:val="24"/>
          <w:szCs w:val="24"/>
        </w:rPr>
        <w:t xml:space="preserve">Penggunaan penanda identitas sebagai salah satu bentuk kesantunan yang dapat digunakan dalam berkomentar di sosial media. Penanda identitas yang dapat digunakan diantaranya dengan bentuk sapaan, dialek, dan jargon.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DOI":"DOI:https://doi.org/10.26499/jk.v10i1.309","author":[{"dropping-particle":"","family":"Fahmi","given":"Gunawan","non-dropping-particle":"","parse-names":false,"suffix":""}],"container-title":"KANDAI","id":"ITEM-1","issue":"1","issued":{"date-parts":[["2014"]]},"page":"16-27","title":"Representasi Kesantunan Brown dan Levinson dalam Wacana Akademik","type":"article-journal","volume":"10"},"uris":["http://www.mendeley.com/documents/?uuid=b6bacf04-2fa3-48a4-b198-b7e06ce73dd9"]}],"mendeley":{"formattedCitation":"(Fahmi, 2014)","manualFormatting":"Fahmi (2014)","plainTextFormattedCitation":"(Fahmi, 2014)","previouslyFormattedCitation":"(Fahmi, 2014)"},"properties":{"noteIndex":0},"schema":"https://github.com/citation-style-language/schema/raw/master/csl-citation.json"}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Fahmi (2014)</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menyatakan penggunaan penanda identitas dalam berkomunikasi untuk membangun dan menjaga kedekatan penutur dengan mitra tutur. Berikut ini komentar berkarakter yang menggunakan penanda identitas. </w:t>
      </w:r>
    </w:p>
    <w:p w:rsidR="006D594F" w:rsidRPr="00841726" w:rsidRDefault="006D594F" w:rsidP="0084172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841726">
        <w:rPr>
          <w:rFonts w:ascii="Times New Roman" w:hAnsi="Times New Roman" w:cs="Times New Roman"/>
          <w:sz w:val="24"/>
          <w:szCs w:val="24"/>
        </w:rPr>
        <w:t xml:space="preserve">Harga di kisaran segitu masih umum... </w:t>
      </w:r>
      <w:r w:rsidRPr="00841726">
        <w:rPr>
          <w:rFonts w:ascii="Times New Roman" w:hAnsi="Times New Roman" w:cs="Times New Roman"/>
          <w:i/>
          <w:sz w:val="24"/>
          <w:szCs w:val="24"/>
        </w:rPr>
        <w:t>maju terus pak de. (sirrussadj, 1-10-2018)</w:t>
      </w:r>
    </w:p>
    <w:p w:rsidR="006D594F" w:rsidRPr="00841726" w:rsidRDefault="006D594F" w:rsidP="00841726">
      <w:pPr>
        <w:pStyle w:val="ListParagraph"/>
        <w:spacing w:after="0"/>
        <w:jc w:val="both"/>
        <w:rPr>
          <w:rFonts w:ascii="Times New Roman" w:hAnsi="Times New Roman" w:cs="Times New Roman"/>
          <w:sz w:val="24"/>
          <w:szCs w:val="24"/>
        </w:rPr>
      </w:pPr>
      <w:r w:rsidRPr="00841726">
        <w:rPr>
          <w:rFonts w:ascii="Times New Roman" w:hAnsi="Times New Roman" w:cs="Times New Roman"/>
          <w:b/>
          <w:sz w:val="24"/>
          <w:szCs w:val="24"/>
        </w:rPr>
        <w:t>Konteks:</w:t>
      </w:r>
      <w:r w:rsidRPr="00841726">
        <w:rPr>
          <w:rFonts w:ascii="Times New Roman" w:hAnsi="Times New Roman" w:cs="Times New Roman"/>
          <w:sz w:val="24"/>
          <w:szCs w:val="24"/>
        </w:rPr>
        <w:t xml:space="preserve"> Jokowi memantau harga kebututuhan bahan pokok seperti sayur, buah-buahan, dan daging di pasar Bogor, pasar tradisional di jalan Roda, Kota Bogor.</w:t>
      </w:r>
    </w:p>
    <w:p w:rsidR="006D594F" w:rsidRPr="00841726" w:rsidRDefault="006D594F" w:rsidP="00841726">
      <w:pPr>
        <w:spacing w:after="0"/>
        <w:jc w:val="both"/>
        <w:outlineLvl w:val="0"/>
        <w:rPr>
          <w:rFonts w:ascii="Times New Roman" w:hAnsi="Times New Roman" w:cs="Times New Roman"/>
          <w:b/>
          <w:sz w:val="24"/>
          <w:szCs w:val="24"/>
        </w:rPr>
      </w:pPr>
    </w:p>
    <w:p w:rsidR="006D594F" w:rsidRPr="00841726" w:rsidRDefault="006D594F" w:rsidP="00841726">
      <w:pPr>
        <w:spacing w:after="0"/>
        <w:ind w:firstLine="426"/>
        <w:jc w:val="both"/>
        <w:outlineLvl w:val="0"/>
        <w:rPr>
          <w:rFonts w:ascii="Times New Roman" w:hAnsi="Times New Roman" w:cs="Times New Roman"/>
          <w:sz w:val="24"/>
          <w:szCs w:val="24"/>
        </w:rPr>
      </w:pPr>
      <w:r w:rsidRPr="00841726">
        <w:rPr>
          <w:rFonts w:ascii="Times New Roman" w:hAnsi="Times New Roman" w:cs="Times New Roman"/>
          <w:sz w:val="24"/>
          <w:szCs w:val="24"/>
        </w:rPr>
        <w:t xml:space="preserve">Tuturan data (3) merupakan komentar yang menggunakan penanda identitas. Hal ini dilakukan oleh penutur untuk membangun kedekatan penutur dengan mitra tutur. Penanda identitas yang digunakan penutur pada komentar di atas adalah kata </w:t>
      </w:r>
      <w:r w:rsidRPr="00841726">
        <w:rPr>
          <w:rFonts w:ascii="Times New Roman" w:hAnsi="Times New Roman" w:cs="Times New Roman"/>
          <w:i/>
          <w:sz w:val="24"/>
          <w:szCs w:val="24"/>
        </w:rPr>
        <w:t xml:space="preserve">pakde. </w:t>
      </w:r>
      <w:r w:rsidRPr="00841726">
        <w:rPr>
          <w:rFonts w:ascii="Times New Roman" w:hAnsi="Times New Roman" w:cs="Times New Roman"/>
          <w:sz w:val="24"/>
          <w:szCs w:val="24"/>
        </w:rPr>
        <w:t xml:space="preserve">Penanda identitas dalam tindak komunikasi sebagai realisasi penghargaan, dan memberikan kesan lebih santun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{"citationItems":[{"id":"ITEM-1","itemData":{"DOI":"10.26858/retorika.v12i1.6909","author":[{"dropping-particle":"","family":"Nakrowi","given":"Zain Syaifudin","non-dropping-particle":"","parse-names":false,"suffix":""}],"container-title":"RETORIKA: Jurnal Bahasa, Sastra dan Pengajarannya berada","id":"ITEM-1","issue":"1","issued":{"date-parts":[["2019"]]},"page":"105-116","title":"ANTARSUKU DI HALMAHERA UTARA Zain Syaifudin Nakrowi dan Arifah","type":"article-journal","volume":"12"},"uris":["http://www.mendeley.com/documents/?uuid=6cb21c8e-d1e1-4b2d-8670-126f68485997"]}],"mendeley":{"formattedCitation":"(Nakrowi, 2019)","plainTextFormattedCitation":"(Nakrowi, 2019)","previouslyFormattedCitation":"(Nakrowi, 2019)"},"properties":{"noteIndex":0},"schema":"https://github.com/citation-style-language/schema/raw/master/csl-citation.json"}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(Nakrowi, 2019)</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w:t>
      </w:r>
    </w:p>
    <w:p w:rsidR="006D594F" w:rsidRPr="00841726" w:rsidRDefault="006D594F" w:rsidP="00841726">
      <w:pPr>
        <w:spacing w:after="0"/>
        <w:ind w:firstLine="426"/>
        <w:jc w:val="both"/>
        <w:outlineLvl w:val="0"/>
        <w:rPr>
          <w:rFonts w:ascii="Times New Roman" w:hAnsi="Times New Roman" w:cs="Times New Roman"/>
          <w:sz w:val="24"/>
          <w:szCs w:val="24"/>
        </w:rPr>
      </w:pPr>
      <w:r w:rsidRPr="00841726">
        <w:rPr>
          <w:rFonts w:ascii="Times New Roman" w:hAnsi="Times New Roman" w:cs="Times New Roman"/>
          <w:sz w:val="24"/>
          <w:szCs w:val="24"/>
        </w:rPr>
        <w:t>Penggunaan penanda identitas</w:t>
      </w:r>
      <w:r w:rsidRPr="00841726">
        <w:rPr>
          <w:rFonts w:ascii="Times New Roman" w:hAnsi="Times New Roman" w:cs="Times New Roman"/>
          <w:i/>
          <w:sz w:val="24"/>
          <w:szCs w:val="24"/>
        </w:rPr>
        <w:t xml:space="preserve"> pakde </w:t>
      </w:r>
      <w:r w:rsidRPr="00841726">
        <w:rPr>
          <w:rFonts w:ascii="Times New Roman" w:hAnsi="Times New Roman" w:cs="Times New Roman"/>
          <w:sz w:val="24"/>
          <w:szCs w:val="24"/>
        </w:rPr>
        <w:t xml:space="preserve">pada komentar di atas sebagai strategi untuk menjalin kedekatan dengan mitra tutur. Menjalin kedekatan dengan mitra tutur dalam komunikasi sebagai strategi untuk mencapai tujuan komunikasi.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{"citationItems":[{"id":"ITEM-1","itemData":{"author":[{"dropping-particle":"","family":"Pramujiono","given":"Agung","non-dropping-particle":"","parse-names":false,"suffix":""}],"container-title":"Konggres Internasional Masyarakat Linguistik (KIMLI) 9-12 Oktober Universitas Pendidikan Indonesia","id":"ITEM-1","issued":{"date-parts":[["2011"]]},"page":"43-72","title":"Representasi Kesantunan Positif-Negatif Brown dan Levinson dalam Wacana Dialog di Televisi","type":"article-journal"},"uris":["http://www.mendeley.com/documents/?uuid=82d6acd9-b5ba-4b00-9a90-7d0767c12654"]}],"mendeley":{"formattedCitation":"(Pramujiono, 2011)","manualFormatting":"Pramujiono (2011)","plainTextFormattedCitation":"(Pramujiono, 2011)","previouslyFormattedCitation":"(Pramujiono, 2011)"},"properties":{"noteIndex":0},"schema":"https://github.com/citation-style-language/schema/raw/master/csl-citation.json"}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Pramujiono (2011)</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menyatakan penanda </w:t>
      </w:r>
      <w:r w:rsidRPr="00841726">
        <w:rPr>
          <w:rFonts w:ascii="Times New Roman" w:hAnsi="Times New Roman" w:cs="Times New Roman"/>
          <w:sz w:val="24"/>
          <w:szCs w:val="24"/>
        </w:rPr>
        <w:lastRenderedPageBreak/>
        <w:t xml:space="preserve">identitas sebagai strategi kesantunan positif. </w:t>
      </w:r>
    </w:p>
    <w:p w:rsidR="006D594F" w:rsidRPr="00841726" w:rsidRDefault="006D594F" w:rsidP="00841726">
      <w:pPr>
        <w:spacing w:after="0"/>
        <w:ind w:firstLine="426"/>
        <w:jc w:val="both"/>
        <w:outlineLvl w:val="0"/>
        <w:rPr>
          <w:rFonts w:ascii="Times New Roman" w:hAnsi="Times New Roman" w:cs="Times New Roman"/>
          <w:sz w:val="24"/>
          <w:szCs w:val="24"/>
        </w:rPr>
      </w:pPr>
      <w:r w:rsidRPr="00841726">
        <w:rPr>
          <w:rFonts w:ascii="Times New Roman" w:hAnsi="Times New Roman" w:cs="Times New Roman"/>
          <w:sz w:val="24"/>
          <w:szCs w:val="24"/>
        </w:rPr>
        <w:t xml:space="preserve">Komentar-komentar dengan menggunakan penanda identitas dalam media sosial dapat dipilih karena hal ini sebagai realisasi strategi kesantunan dalam bermedia. </w:t>
      </w:r>
      <w:r w:rsidR="006F413A">
        <w:rPr>
          <w:rFonts w:ascii="Times New Roman" w:hAnsi="Times New Roman" w:cs="Times New Roman"/>
          <w:sz w:val="24"/>
          <w:szCs w:val="24"/>
        </w:rPr>
        <w:t xml:space="preserve">Penanda identitas sapaan berfungsi menguatkan hubungan komunikasi antarpastisipan </w:t>
      </w:r>
      <w:r w:rsidR="006F413A">
        <w:rPr>
          <w:rFonts w:ascii="Times New Roman" w:hAnsi="Times New Roman" w:cs="Times New Roman"/>
          <w:sz w:val="24"/>
          <w:szCs w:val="24"/>
        </w:rPr>
        <w:fldChar w:fldCharType="begin" w:fldLock="1"/>
      </w:r>
      <w:r w:rsidR="006F413A">
        <w:rPr>
          <w:rFonts w:ascii="Times New Roman" w:hAnsi="Times New Roman" w:cs="Times New Roman"/>
          <w:sz w:val="24"/>
          <w:szCs w:val="24"/>
        </w:rPr>
        <w:instrText>ADDIN CSL_CITATION {"citationItems":[{"id":"ITEM-1","itemData":{"DOI":"http://dx.doi.org/10.26499/sawer.v20i1.12","author":[{"dropping-particle":"","family":"Agus","given":"Nuraidar","non-dropping-particle":"","parse-names":false,"suffix":""}],"container-title":"SAWERIGADING","id":"ITEM-1","issue":"1","issued":{"date-parts":[["2014"]]},"page":"1-13","title":"Bentuk Sapaan Bahasa Bugis dalam Konteks Pragmatik Gender","type":"article-journal","volume":"20"},"uris":["http://www.mendeley.com/documents/?uuid=851e0cb2-10d6-4516-9836-ee75a7488495"]}],"mendeley":{"formattedCitation":"(Agus, 2014)","plainTextFormattedCitation":"(Agus, 2014)"},"properties":{"noteIndex":0},"schema":"https://github.com/citation-style-language/schema/raw/master/csl-citation.json"}</w:instrText>
      </w:r>
      <w:r w:rsidR="006F413A">
        <w:rPr>
          <w:rFonts w:ascii="Times New Roman" w:hAnsi="Times New Roman" w:cs="Times New Roman"/>
          <w:sz w:val="24"/>
          <w:szCs w:val="24"/>
        </w:rPr>
        <w:fldChar w:fldCharType="separate"/>
      </w:r>
      <w:r w:rsidR="006F413A" w:rsidRPr="006F413A">
        <w:rPr>
          <w:rFonts w:ascii="Times New Roman" w:hAnsi="Times New Roman" w:cs="Times New Roman"/>
          <w:noProof/>
          <w:sz w:val="24"/>
          <w:szCs w:val="24"/>
        </w:rPr>
        <w:t>(Agus, 2014)</w:t>
      </w:r>
      <w:r w:rsidR="006F413A">
        <w:rPr>
          <w:rFonts w:ascii="Times New Roman" w:hAnsi="Times New Roman" w:cs="Times New Roman"/>
          <w:sz w:val="24"/>
          <w:szCs w:val="24"/>
        </w:rPr>
        <w:fldChar w:fldCharType="end"/>
      </w:r>
      <w:r w:rsidR="006F413A">
        <w:rPr>
          <w:rFonts w:ascii="Times New Roman" w:hAnsi="Times New Roman" w:cs="Times New Roman"/>
          <w:sz w:val="24"/>
          <w:szCs w:val="24"/>
        </w:rPr>
        <w:t>. M</w:t>
      </w:r>
      <w:r w:rsidRPr="00841726">
        <w:rPr>
          <w:rFonts w:ascii="Times New Roman" w:hAnsi="Times New Roman" w:cs="Times New Roman"/>
          <w:sz w:val="24"/>
          <w:szCs w:val="24"/>
        </w:rPr>
        <w:t xml:space="preserve">elalui penanda identitas yang digunakan dalam komunikasi dapat terwujud keakraban dalam berkomunikasi. Melalui keakraban antara penutur dan mitra tutur </w:t>
      </w:r>
      <w:proofErr w:type="gramStart"/>
      <w:r w:rsidRPr="00841726">
        <w:rPr>
          <w:rFonts w:ascii="Times New Roman" w:hAnsi="Times New Roman" w:cs="Times New Roman"/>
          <w:sz w:val="24"/>
          <w:szCs w:val="24"/>
        </w:rPr>
        <w:t>akan</w:t>
      </w:r>
      <w:proofErr w:type="gramEnd"/>
      <w:r w:rsidRPr="00841726">
        <w:rPr>
          <w:rFonts w:ascii="Times New Roman" w:hAnsi="Times New Roman" w:cs="Times New Roman"/>
          <w:sz w:val="24"/>
          <w:szCs w:val="24"/>
        </w:rPr>
        <w:t xml:space="preserve"> terwujud komunikasi yang memliki kualitas baik.</w:t>
      </w:r>
    </w:p>
    <w:p w:rsidR="006D594F" w:rsidRPr="00841726" w:rsidRDefault="006D594F" w:rsidP="00841726">
      <w:pPr>
        <w:spacing w:after="0"/>
        <w:ind w:firstLine="426"/>
        <w:jc w:val="both"/>
        <w:outlineLvl w:val="0"/>
        <w:rPr>
          <w:rFonts w:ascii="Times New Roman" w:hAnsi="Times New Roman" w:cs="Times New Roman"/>
          <w:sz w:val="24"/>
          <w:szCs w:val="24"/>
        </w:rPr>
      </w:pPr>
    </w:p>
    <w:p w:rsidR="006D594F" w:rsidRPr="00841726" w:rsidRDefault="006D594F" w:rsidP="00841726">
      <w:pPr>
        <w:pStyle w:val="ListParagraph"/>
        <w:numPr>
          <w:ilvl w:val="0"/>
          <w:numId w:val="12"/>
        </w:numPr>
        <w:autoSpaceDE w:val="0"/>
        <w:autoSpaceDN w:val="0"/>
        <w:adjustRightInd w:val="0"/>
        <w:spacing w:after="0" w:line="240" w:lineRule="auto"/>
        <w:ind w:left="426" w:hanging="426"/>
        <w:jc w:val="both"/>
        <w:outlineLvl w:val="0"/>
        <w:rPr>
          <w:rFonts w:ascii="Times New Roman" w:hAnsi="Times New Roman" w:cs="Times New Roman"/>
          <w:b/>
          <w:sz w:val="24"/>
          <w:szCs w:val="24"/>
        </w:rPr>
      </w:pPr>
      <w:r w:rsidRPr="00841726">
        <w:rPr>
          <w:rFonts w:ascii="Times New Roman" w:hAnsi="Times New Roman" w:cs="Times New Roman"/>
          <w:b/>
          <w:sz w:val="24"/>
          <w:szCs w:val="24"/>
        </w:rPr>
        <w:t>Memberikan Pertanyaan dalam Berkomentar</w:t>
      </w:r>
    </w:p>
    <w:p w:rsidR="006D594F" w:rsidRPr="00841726" w:rsidRDefault="006D594F" w:rsidP="00841726">
      <w:pPr>
        <w:spacing w:after="0"/>
        <w:ind w:firstLine="426"/>
        <w:jc w:val="both"/>
        <w:outlineLvl w:val="0"/>
        <w:rPr>
          <w:rFonts w:ascii="Times New Roman" w:hAnsi="Times New Roman" w:cs="Times New Roman"/>
          <w:sz w:val="24"/>
          <w:szCs w:val="24"/>
        </w:rPr>
      </w:pPr>
      <w:r w:rsidRPr="00841726">
        <w:rPr>
          <w:rFonts w:ascii="Times New Roman" w:hAnsi="Times New Roman" w:cs="Times New Roman"/>
          <w:sz w:val="24"/>
          <w:szCs w:val="24"/>
        </w:rPr>
        <w:t xml:space="preserve">Memberikan pertanyaan kepada mitra tutur dalam suatu komentar sebagai strategi kesantunan positif.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{"citationItems":[{"id":"ITEM-1","itemData":{"DOI":"http://dx.doi.org/10.20961/pras.v0i0.1446.g1340","author":[{"dropping-particle":"","family":"Andriyani","given":"A.A. Ayu Dian","non-dropping-particle":"","parse-names":false,"suffix":""},{"dropping-particle":"","family":"Djatmika","given":"","non-dropping-particle":"","parse-names":false,"suffix":""},{"dropping-particle":"","family":"Sumarlam","given":"","non-dropping-particle":"","parse-names":false,"suffix":""},{"dropping-particle":"","family":"Rahayu","given":"Ely Triasih","non-dropping-particle":"","parse-names":false,"suffix":""}],"container-title":"International Seminar Prasasti III: Current Research in Linguistik","id":"ITEM-1","issued":{"date-parts":[["2010"]]},"page":"71-79","title":"Penanda Kesantunan Berbahasa Wisatawan Jepang di Bali (Domain Pariwisata)","type":"paper-conference"},"uris":["http://www.mendeley.com/documents/?uuid=9e11b02e-1c6e-46a7-acc4-a550be547dc3"]}],"mendeley":{"formattedCitation":"(Andriyani, Djatmika, Sumarlam, &amp; Rahayu, 2010)","manualFormatting":"Andriyani et.al (2010)","plainTextFormattedCitation":"(Andriyani, Djatmika, Sumarlam, &amp; Rahayu, 2010)","previouslyFormattedCitation":"(Andriyani, Djatmika, Sumarlam, &amp; Rahayu, 2010)"},"properties":{"noteIndex":0},"schema":"https://github.com/citation-style-language/schema/raw/master/csl-citation.json"}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Andriyani et.al (2010)</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menyatakan memberikan pertanyaan kepada mitra tutur sebagai strategi kesantunan positif. Memberikan pertanyaan kepada mitra tutur dalam penelitian ini bertujuan meminta penjelasan. </w:t>
      </w:r>
    </w:p>
    <w:p w:rsidR="006D594F" w:rsidRPr="00841726" w:rsidRDefault="006D594F" w:rsidP="00841726">
      <w:pPr>
        <w:pStyle w:val="ListParagraph"/>
        <w:numPr>
          <w:ilvl w:val="0"/>
          <w:numId w:val="13"/>
        </w:numPr>
        <w:autoSpaceDE w:val="0"/>
        <w:autoSpaceDN w:val="0"/>
        <w:adjustRightInd w:val="0"/>
        <w:spacing w:after="0" w:line="240" w:lineRule="auto"/>
        <w:jc w:val="both"/>
        <w:outlineLvl w:val="0"/>
        <w:rPr>
          <w:rFonts w:ascii="Times New Roman" w:hAnsi="Times New Roman" w:cs="Times New Roman"/>
          <w:b/>
          <w:sz w:val="24"/>
          <w:szCs w:val="24"/>
        </w:rPr>
      </w:pPr>
      <w:r w:rsidRPr="00841726">
        <w:rPr>
          <w:rFonts w:ascii="Times New Roman" w:hAnsi="Times New Roman" w:cs="Times New Roman"/>
          <w:i/>
          <w:sz w:val="24"/>
          <w:szCs w:val="24"/>
        </w:rPr>
        <w:t xml:space="preserve">Assalamualaikum pak Jokowi... perkenalkan </w:t>
      </w:r>
      <w:proofErr w:type="gramStart"/>
      <w:r w:rsidRPr="00841726">
        <w:rPr>
          <w:rFonts w:ascii="Times New Roman" w:hAnsi="Times New Roman" w:cs="Times New Roman"/>
          <w:i/>
          <w:sz w:val="24"/>
          <w:szCs w:val="24"/>
        </w:rPr>
        <w:t>nama</w:t>
      </w:r>
      <w:proofErr w:type="gramEnd"/>
      <w:r w:rsidRPr="00841726">
        <w:rPr>
          <w:rFonts w:ascii="Times New Roman" w:hAnsi="Times New Roman" w:cs="Times New Roman"/>
          <w:i/>
          <w:sz w:val="24"/>
          <w:szCs w:val="24"/>
        </w:rPr>
        <w:t xml:space="preserve"> saya maya asala kecamatan timpeh kabupaten Dharmasraya Sumatra Barat... mau bertanya kenapa ya pak harga sawit turun drastis hanya 900/kg nya yang. kami  biasanya 1300/kg (jhenout, 1-10-2018</w:t>
      </w:r>
      <w:r w:rsidRPr="00841726">
        <w:rPr>
          <w:rFonts w:ascii="Times New Roman" w:hAnsi="Times New Roman" w:cs="Times New Roman"/>
          <w:b/>
          <w:i/>
          <w:sz w:val="24"/>
          <w:szCs w:val="24"/>
        </w:rPr>
        <w:t>)</w:t>
      </w:r>
    </w:p>
    <w:p w:rsidR="006D594F" w:rsidRPr="00841726" w:rsidRDefault="006D594F" w:rsidP="00841726">
      <w:pPr>
        <w:pStyle w:val="ListParagraph"/>
        <w:spacing w:after="0"/>
        <w:jc w:val="both"/>
        <w:rPr>
          <w:rFonts w:ascii="Times New Roman" w:hAnsi="Times New Roman" w:cs="Times New Roman"/>
          <w:sz w:val="24"/>
          <w:szCs w:val="24"/>
        </w:rPr>
      </w:pPr>
      <w:r w:rsidRPr="00841726">
        <w:rPr>
          <w:rFonts w:ascii="Times New Roman" w:hAnsi="Times New Roman" w:cs="Times New Roman"/>
          <w:b/>
          <w:sz w:val="24"/>
          <w:szCs w:val="24"/>
        </w:rPr>
        <w:t>Konteks:</w:t>
      </w:r>
      <w:r w:rsidRPr="00841726">
        <w:rPr>
          <w:rFonts w:ascii="Times New Roman" w:hAnsi="Times New Roman" w:cs="Times New Roman"/>
          <w:sz w:val="24"/>
          <w:szCs w:val="24"/>
        </w:rPr>
        <w:t xml:space="preserve"> Jokowi memantau harga kebututuhan bahan pokok seperti sayur, buah-buahan, dan daging di pasar Bogor, pasar tradisional di jalan Roda, Kota Bogor.</w:t>
      </w:r>
    </w:p>
    <w:p w:rsidR="006D594F" w:rsidRPr="00841726" w:rsidRDefault="006D594F" w:rsidP="00841726">
      <w:pPr>
        <w:spacing w:after="0"/>
        <w:jc w:val="both"/>
        <w:outlineLvl w:val="0"/>
        <w:rPr>
          <w:rFonts w:ascii="Times New Roman" w:hAnsi="Times New Roman" w:cs="Times New Roman"/>
          <w:b/>
          <w:sz w:val="24"/>
          <w:szCs w:val="24"/>
        </w:rPr>
      </w:pPr>
    </w:p>
    <w:p w:rsidR="006D594F" w:rsidRPr="00841726" w:rsidRDefault="006D594F" w:rsidP="00841726">
      <w:pPr>
        <w:spacing w:after="0"/>
        <w:ind w:firstLine="426"/>
        <w:jc w:val="both"/>
        <w:outlineLvl w:val="0"/>
        <w:rPr>
          <w:rFonts w:ascii="Times New Roman" w:hAnsi="Times New Roman" w:cs="Times New Roman"/>
          <w:sz w:val="24"/>
          <w:szCs w:val="24"/>
        </w:rPr>
      </w:pPr>
      <w:r w:rsidRPr="00841726">
        <w:rPr>
          <w:rFonts w:ascii="Times New Roman" w:hAnsi="Times New Roman" w:cs="Times New Roman"/>
          <w:sz w:val="24"/>
          <w:szCs w:val="24"/>
        </w:rPr>
        <w:t xml:space="preserve">Tuturan data (4) merupakan komentar yang memiliki nilai kesantunan positif. Kesantunan pada komentar tersebut direalisasikan dengan </w:t>
      </w:r>
      <w:proofErr w:type="gramStart"/>
      <w:r w:rsidRPr="00841726">
        <w:rPr>
          <w:rFonts w:ascii="Times New Roman" w:hAnsi="Times New Roman" w:cs="Times New Roman"/>
          <w:sz w:val="24"/>
          <w:szCs w:val="24"/>
        </w:rPr>
        <w:t>cara</w:t>
      </w:r>
      <w:proofErr w:type="gramEnd"/>
      <w:r w:rsidRPr="00841726">
        <w:rPr>
          <w:rFonts w:ascii="Times New Roman" w:hAnsi="Times New Roman" w:cs="Times New Roman"/>
          <w:sz w:val="24"/>
          <w:szCs w:val="24"/>
        </w:rPr>
        <w:t xml:space="preserve"> penutur </w:t>
      </w:r>
      <w:r w:rsidRPr="00841726">
        <w:rPr>
          <w:rFonts w:ascii="Times New Roman" w:hAnsi="Times New Roman" w:cs="Times New Roman"/>
          <w:sz w:val="24"/>
          <w:szCs w:val="24"/>
        </w:rPr>
        <w:lastRenderedPageBreak/>
        <w:t xml:space="preserve">bertanya mengenal tindakan yang dilakukan oleh mitra tutur. memberikan pertanyaan kepada mitra tutur sebagai strategi kesantunan positif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{"citationItems":[{"id":"ITEM-1","itemData":{"author":[{"dropping-particle":"","family":"Pramujiono","given":"Agung","non-dropping-particle":"","parse-names":false,"suffix":""}],"container-title":"Linguistik Indonesia","id":"ITEM-1","issue":"2","issued":{"date-parts":[["2008"]]},"page":"151-167","title":"Kesantunan Positif komunikasi Dokter-Pasien dalam Program Konsultasi Seks","type":"article-journal","volume":"26"},"uris":["http://www.mendeley.com/documents/?uuid=e457a737-fe6c-4dab-83c9-8564cc4b8e98"]}],"mendeley":{"formattedCitation":"(Pramujiono, 2008)","plainTextFormattedCitation":"(Pramujiono, 2008)","previouslyFormattedCitation":"(Pramujiono, 2008)"},"properties":{"noteIndex":0},"schema":"https://github.com/citation-style-language/schema/raw/master/csl-citation.json"}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(Pramujiono, 2008)</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Namun, pertanyaan yang diberikaan kepada mitra tutur adalah pertanyaan yang relevan dengan pernyataan mitra tutur, selain itu sebaiknya memberikan pertanyaan yang tidak menjebak mitra tutur untuk menjawab hal-hal yang mencelakakan dirinya.</w:t>
      </w:r>
    </w:p>
    <w:p w:rsidR="006D594F" w:rsidRPr="00841726" w:rsidRDefault="006D594F" w:rsidP="00841726">
      <w:pPr>
        <w:spacing w:after="0"/>
        <w:ind w:firstLine="426"/>
        <w:jc w:val="both"/>
        <w:outlineLvl w:val="0"/>
        <w:rPr>
          <w:rFonts w:ascii="Times New Roman" w:hAnsi="Times New Roman" w:cs="Times New Roman"/>
          <w:sz w:val="24"/>
          <w:szCs w:val="24"/>
        </w:rPr>
      </w:pPr>
      <w:r w:rsidRPr="00841726">
        <w:rPr>
          <w:rFonts w:ascii="Times New Roman" w:hAnsi="Times New Roman" w:cs="Times New Roman"/>
          <w:sz w:val="24"/>
          <w:szCs w:val="24"/>
        </w:rPr>
        <w:t xml:space="preserve">Kesantunan positif dengan memberikan pertanyaan mitra tutur dalam berkomunikasi dapat dijadikan sebagai contoh dalam bermedia. Bijak menggunakan media dengan </w:t>
      </w:r>
      <w:proofErr w:type="gramStart"/>
      <w:r w:rsidRPr="00841726">
        <w:rPr>
          <w:rFonts w:ascii="Times New Roman" w:hAnsi="Times New Roman" w:cs="Times New Roman"/>
          <w:sz w:val="24"/>
          <w:szCs w:val="24"/>
        </w:rPr>
        <w:t>cara</w:t>
      </w:r>
      <w:proofErr w:type="gramEnd"/>
      <w:r w:rsidRPr="00841726">
        <w:rPr>
          <w:rFonts w:ascii="Times New Roman" w:hAnsi="Times New Roman" w:cs="Times New Roman"/>
          <w:sz w:val="24"/>
          <w:szCs w:val="24"/>
        </w:rPr>
        <w:t xml:space="preserve"> bertanya atau mengklarifikasi sesuatu hal kepada yang bersangkutan merupakan hal yang menunjukkan karakter yang bijak daripada menuduh tanpa klarifikasi dengan mitra tutur. Mengklarifikasi suatu hal hendaknya dengan bukti-bukti yanh akurat. Hal ini sesuai dengan yang dinyatakan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{"citationItems":[{"id":"ITEM-1","itemData":{"DOI":"http://doi.org/10.22216/jk.v2i2.3377","author":[{"dropping-particle":"","family":"Kasenda","given":"Saiko Rudi","non-dropping-particle":"","parse-names":false,"suffix":""}],"container-title":"Jurnal KATA","id":"ITEM-1","issue":"2","issued":{"date-parts":[["2018"]]},"page":"356-370","title":"Tindak Pengancaman dan Penyelamatan Wajah Anies Baswedan dan Basuki “Ahok” Tjahaja Purnama","type":"article-journal","volume":"2"},"uris":["http://www.mendeley.com/documents/?uuid=107ce265-96b3-4a3d-ae9f-f150295eb58e"]}],"mendeley":{"formattedCitation":"(Kasenda, 2018)","plainTextFormattedCitation":"(Kasenda, 2018)","previouslyFormattedCitation":"(Kasenda, 2018)"},"properties":{"noteIndex":0},"schema":"https://github.com/citation-style-language/schema/raw/master/csl-citation.json"}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(Kasenda, 2018)</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w:t>
      </w:r>
    </w:p>
    <w:p w:rsidR="006D594F" w:rsidRPr="00841726" w:rsidRDefault="006D594F" w:rsidP="00841726">
      <w:pPr>
        <w:spacing w:after="0"/>
        <w:jc w:val="both"/>
        <w:outlineLvl w:val="0"/>
        <w:rPr>
          <w:rFonts w:ascii="Times New Roman" w:hAnsi="Times New Roman" w:cs="Times New Roman"/>
          <w:sz w:val="24"/>
          <w:szCs w:val="24"/>
        </w:rPr>
      </w:pPr>
    </w:p>
    <w:p w:rsidR="006D594F" w:rsidRPr="00841726" w:rsidRDefault="006D594F" w:rsidP="00841726">
      <w:pPr>
        <w:pStyle w:val="ListParagraph"/>
        <w:numPr>
          <w:ilvl w:val="0"/>
          <w:numId w:val="12"/>
        </w:numPr>
        <w:autoSpaceDE w:val="0"/>
        <w:autoSpaceDN w:val="0"/>
        <w:adjustRightInd w:val="0"/>
        <w:spacing w:after="0" w:line="240" w:lineRule="auto"/>
        <w:ind w:left="426" w:hanging="426"/>
        <w:jc w:val="both"/>
        <w:outlineLvl w:val="0"/>
        <w:rPr>
          <w:rFonts w:ascii="Times New Roman" w:hAnsi="Times New Roman" w:cs="Times New Roman"/>
          <w:b/>
          <w:sz w:val="24"/>
          <w:szCs w:val="24"/>
        </w:rPr>
      </w:pPr>
      <w:r w:rsidRPr="00841726">
        <w:rPr>
          <w:rFonts w:ascii="Times New Roman" w:hAnsi="Times New Roman" w:cs="Times New Roman"/>
          <w:b/>
          <w:sz w:val="24"/>
          <w:szCs w:val="24"/>
        </w:rPr>
        <w:t>Melibatkan mitra tutur dalam berkomentar</w:t>
      </w:r>
    </w:p>
    <w:p w:rsidR="006D594F" w:rsidRPr="00841726" w:rsidRDefault="006D594F" w:rsidP="00841726">
      <w:pPr>
        <w:spacing w:after="0"/>
        <w:ind w:firstLine="426"/>
        <w:jc w:val="both"/>
        <w:outlineLvl w:val="0"/>
        <w:rPr>
          <w:rFonts w:ascii="Times New Roman" w:hAnsi="Times New Roman" w:cs="Times New Roman"/>
          <w:sz w:val="24"/>
          <w:szCs w:val="24"/>
        </w:rPr>
      </w:pPr>
      <w:r w:rsidRPr="00841726">
        <w:rPr>
          <w:rFonts w:ascii="Times New Roman" w:hAnsi="Times New Roman" w:cs="Times New Roman"/>
          <w:sz w:val="24"/>
          <w:szCs w:val="24"/>
        </w:rPr>
        <w:t xml:space="preserve">Melibatkan mitra tutur dalam aktivitas tuturan merupakan stategi kesantunan membangun kedekatan antara penutur dan mitra tutur. Melalui kedekatan tersebut </w:t>
      </w:r>
      <w:proofErr w:type="gramStart"/>
      <w:r w:rsidRPr="00841726">
        <w:rPr>
          <w:rFonts w:ascii="Times New Roman" w:hAnsi="Times New Roman" w:cs="Times New Roman"/>
          <w:sz w:val="24"/>
          <w:szCs w:val="24"/>
        </w:rPr>
        <w:t>akan</w:t>
      </w:r>
      <w:proofErr w:type="gramEnd"/>
      <w:r w:rsidRPr="00841726">
        <w:rPr>
          <w:rFonts w:ascii="Times New Roman" w:hAnsi="Times New Roman" w:cs="Times New Roman"/>
          <w:sz w:val="24"/>
          <w:szCs w:val="24"/>
        </w:rPr>
        <w:t xml:space="preserve"> terwujud tujuan komunikasi dengan berkualitas. Berikut ini komentar berdaya kesantunan positif dengan melibatkan mitra tutur dalam aktivitas tuturan. </w:t>
      </w:r>
    </w:p>
    <w:p w:rsidR="006D594F" w:rsidRPr="00841726" w:rsidRDefault="006D594F" w:rsidP="00841726">
      <w:pPr>
        <w:pStyle w:val="ListParagraph"/>
        <w:numPr>
          <w:ilvl w:val="0"/>
          <w:numId w:val="13"/>
        </w:numPr>
        <w:autoSpaceDE w:val="0"/>
        <w:autoSpaceDN w:val="0"/>
        <w:adjustRightInd w:val="0"/>
        <w:spacing w:after="0" w:line="240" w:lineRule="auto"/>
        <w:jc w:val="both"/>
        <w:outlineLvl w:val="0"/>
        <w:rPr>
          <w:rFonts w:ascii="Times New Roman" w:hAnsi="Times New Roman" w:cs="Times New Roman"/>
          <w:sz w:val="24"/>
          <w:szCs w:val="24"/>
        </w:rPr>
      </w:pPr>
      <w:r w:rsidRPr="00841726">
        <w:rPr>
          <w:rFonts w:ascii="Times New Roman" w:hAnsi="Times New Roman" w:cs="Times New Roman"/>
          <w:i/>
          <w:sz w:val="24"/>
          <w:szCs w:val="24"/>
        </w:rPr>
        <w:t>Pak presidenku, semoga selalu diparingi kesehatan, keselamatan dan hati yang luas untuk memanfaatkan nggeh Pak.</w:t>
      </w:r>
      <w:r w:rsidRPr="00841726">
        <w:rPr>
          <w:rFonts w:ascii="Times New Roman" w:hAnsi="Times New Roman" w:cs="Times New Roman"/>
          <w:sz w:val="24"/>
          <w:szCs w:val="24"/>
        </w:rPr>
        <w:t xml:space="preserve"> Masih banyak orang-orang baik yang sibuk mendoakan kebaikan untuk bapak dan bangsa melingdungi kita. Semoga Allah SWT melindungi kita, saudara/I kita </w:t>
      </w:r>
      <w:r w:rsidRPr="00841726">
        <w:rPr>
          <w:rFonts w:ascii="Times New Roman" w:hAnsi="Times New Roman" w:cs="Times New Roman"/>
          <w:sz w:val="24"/>
          <w:szCs w:val="24"/>
        </w:rPr>
        <w:lastRenderedPageBreak/>
        <w:t xml:space="preserve">dimanapun berada </w:t>
      </w:r>
      <w:r w:rsidRPr="00841726">
        <w:rPr>
          <w:rFonts w:ascii="Times New Roman" w:hAnsi="Times New Roman" w:cs="Times New Roman"/>
          <w:i/>
          <w:sz w:val="24"/>
          <w:szCs w:val="24"/>
        </w:rPr>
        <w:t>(ayumiakihit022, 11-10-2018).</w:t>
      </w:r>
    </w:p>
    <w:p w:rsidR="006D594F" w:rsidRPr="00841726" w:rsidRDefault="006D594F" w:rsidP="00841726">
      <w:pPr>
        <w:pStyle w:val="ListParagraph"/>
        <w:spacing w:after="0"/>
        <w:jc w:val="both"/>
        <w:outlineLvl w:val="0"/>
        <w:rPr>
          <w:rFonts w:ascii="Times New Roman" w:hAnsi="Times New Roman" w:cs="Times New Roman"/>
          <w:sz w:val="24"/>
          <w:szCs w:val="24"/>
        </w:rPr>
      </w:pPr>
      <w:r w:rsidRPr="00841726">
        <w:rPr>
          <w:rFonts w:ascii="Times New Roman" w:hAnsi="Times New Roman" w:cs="Times New Roman"/>
          <w:b/>
          <w:sz w:val="24"/>
          <w:szCs w:val="24"/>
        </w:rPr>
        <w:t xml:space="preserve">Konteks: </w:t>
      </w:r>
      <w:r w:rsidRPr="00841726">
        <w:rPr>
          <w:rFonts w:ascii="Times New Roman" w:hAnsi="Times New Roman" w:cs="Times New Roman"/>
          <w:sz w:val="24"/>
          <w:szCs w:val="24"/>
        </w:rPr>
        <w:t>Jokowi menyerahkan beasiswa dari pemerintah kepada tujuh orang yang mewakili 5.144 mahasiswa penerima beasiswa di NTB.</w:t>
      </w:r>
    </w:p>
    <w:p w:rsidR="006D594F" w:rsidRPr="00841726" w:rsidRDefault="006D594F" w:rsidP="00841726">
      <w:pPr>
        <w:spacing w:after="0"/>
        <w:jc w:val="both"/>
        <w:outlineLvl w:val="0"/>
        <w:rPr>
          <w:rFonts w:ascii="Times New Roman" w:hAnsi="Times New Roman" w:cs="Times New Roman"/>
          <w:b/>
          <w:sz w:val="24"/>
          <w:szCs w:val="24"/>
        </w:rPr>
      </w:pPr>
    </w:p>
    <w:p w:rsidR="006D594F" w:rsidRPr="00841726" w:rsidRDefault="006D594F" w:rsidP="00841726">
      <w:pPr>
        <w:spacing w:after="0"/>
        <w:ind w:firstLine="426"/>
        <w:jc w:val="both"/>
        <w:outlineLvl w:val="0"/>
        <w:rPr>
          <w:rFonts w:ascii="Times New Roman" w:hAnsi="Times New Roman" w:cs="Times New Roman"/>
          <w:sz w:val="24"/>
          <w:szCs w:val="24"/>
        </w:rPr>
      </w:pPr>
      <w:r w:rsidRPr="00841726">
        <w:rPr>
          <w:rFonts w:ascii="Times New Roman" w:hAnsi="Times New Roman" w:cs="Times New Roman"/>
          <w:sz w:val="24"/>
          <w:szCs w:val="24"/>
        </w:rPr>
        <w:t xml:space="preserve">Tuturan data (5) merupakan komentar akun </w:t>
      </w:r>
      <w:r w:rsidRPr="00841726">
        <w:rPr>
          <w:rFonts w:ascii="Times New Roman" w:hAnsi="Times New Roman" w:cs="Times New Roman"/>
          <w:i/>
          <w:sz w:val="24"/>
          <w:szCs w:val="24"/>
        </w:rPr>
        <w:t>instagram</w:t>
      </w:r>
      <w:r w:rsidRPr="00841726">
        <w:rPr>
          <w:rFonts w:ascii="Times New Roman" w:hAnsi="Times New Roman" w:cs="Times New Roman"/>
          <w:sz w:val="24"/>
          <w:szCs w:val="24"/>
        </w:rPr>
        <w:t xml:space="preserve"> ayumiakihit022 yang mengomentari postingan Jokowi yang menyerahkan beasiswa kepada mahasiswa di NTB. Komentar tersebut merupakan komentar yang memiliki kesantunan positif. Wujud kesantunan positif yang digunakan penutur direalisasikan melalui penggunaan kata kita. </w:t>
      </w:r>
      <w:r w:rsidRPr="00841726">
        <w:rPr>
          <w:rFonts w:ascii="Times New Roman" w:hAnsi="Times New Roman" w:cs="Times New Roman"/>
          <w:sz w:val="24"/>
          <w:szCs w:val="24"/>
        </w:rPr>
        <w:fldChar w:fldCharType="begin" w:fldLock="1"/>
      </w:r>
      <w:r w:rsidRPr="00841726">
        <w:rPr>
          <w:rFonts w:ascii="Times New Roman" w:hAnsi="Times New Roman" w:cs="Times New Roman"/>
          <w:sz w:val="24"/>
          <w:szCs w:val="24"/>
        </w:rPr>
        <w:instrText>ADDIN CSL_CITATION {"citationItems":[{"id":"ITEM-1","itemData":{"author":[{"dropping-particle":"","family":"Manaf","given":"Ngusman Abdul","non-dropping-particle":"","parse-names":false,"suffix":""}],"container-title":"LITERA","id":"ITEM-1","issue":"2","issued":{"date-parts":[["2011"]]},"page":"212-225","title":"Kesopan Tindak Tutur Menyuruh dalam Bahasa Indonesia","type":"article-journal","volume":"10"},"uris":["http://www.mendeley.com/documents/?uuid=28bc82f7-dd72-4e20-97bb-275cd81bc2db"]}],"mendeley":{"formattedCitation":"(Manaf, 2011)","manualFormatting":"Manaf (2011)","plainTextFormattedCitation":"(Manaf, 2011)","previouslyFormattedCitation":"(Manaf, 2011)"},"properties":{"noteIndex":0},"schema":"https://github.com/citation-style-language/schema/raw/master/csl-citation.json"}</w:instrText>
      </w:r>
      <w:r w:rsidRPr="00841726">
        <w:rPr>
          <w:rFonts w:ascii="Times New Roman" w:hAnsi="Times New Roman" w:cs="Times New Roman"/>
          <w:sz w:val="24"/>
          <w:szCs w:val="24"/>
        </w:rPr>
        <w:fldChar w:fldCharType="separate"/>
      </w:r>
      <w:r w:rsidRPr="00841726">
        <w:rPr>
          <w:rFonts w:ascii="Times New Roman" w:hAnsi="Times New Roman" w:cs="Times New Roman"/>
          <w:noProof/>
          <w:sz w:val="24"/>
          <w:szCs w:val="24"/>
        </w:rPr>
        <w:t>Manaf (2011)</w:t>
      </w:r>
      <w:r w:rsidRPr="00841726">
        <w:rPr>
          <w:rFonts w:ascii="Times New Roman" w:hAnsi="Times New Roman" w:cs="Times New Roman"/>
          <w:sz w:val="24"/>
          <w:szCs w:val="24"/>
        </w:rPr>
        <w:fldChar w:fldCharType="end"/>
      </w:r>
      <w:r w:rsidRPr="00841726">
        <w:rPr>
          <w:rFonts w:ascii="Times New Roman" w:hAnsi="Times New Roman" w:cs="Times New Roman"/>
          <w:sz w:val="24"/>
          <w:szCs w:val="24"/>
        </w:rPr>
        <w:t xml:space="preserve"> menyatakan penggunaan penanda kita pada tindak komunikasi bermaksud menjalin keakraban. Kata kita merupakan bentuk kesantunan dengan melibatkan mitra tutur dalam komunikasi yang berlangsung.</w:t>
      </w:r>
    </w:p>
    <w:p w:rsidR="006D594F" w:rsidRPr="00841726" w:rsidRDefault="006D594F" w:rsidP="00841726">
      <w:pPr>
        <w:spacing w:after="0"/>
        <w:ind w:firstLine="426"/>
        <w:jc w:val="both"/>
        <w:outlineLvl w:val="0"/>
        <w:rPr>
          <w:rFonts w:ascii="Times New Roman" w:hAnsi="Times New Roman" w:cs="Times New Roman"/>
          <w:sz w:val="24"/>
          <w:szCs w:val="24"/>
        </w:rPr>
      </w:pPr>
      <w:r w:rsidRPr="00841726">
        <w:rPr>
          <w:rFonts w:ascii="Times New Roman" w:hAnsi="Times New Roman" w:cs="Times New Roman"/>
          <w:sz w:val="24"/>
          <w:szCs w:val="24"/>
        </w:rPr>
        <w:t>Komentar santun pada data di atas merupakan contoh yang baik dalam bermedia sosial. Mitra tutur merasa senang apabila dilibatkana dalam aktivitas komunikasi. Artinya komunikasi yang sedang berlangsung adalah komunikasi dua arah antara penutur dan mitra tutur bukan sebaliknya komunikasi yakni komunikasi tunggal. Oleh karena itu sebaiknya dalam berkomentar warganet menggunakan bentuk-bentuk kesantunan seperti pada data di atas.</w:t>
      </w:r>
    </w:p>
    <w:p w:rsidR="006D594F" w:rsidRPr="00841726" w:rsidRDefault="006D594F" w:rsidP="00841726">
      <w:pPr>
        <w:spacing w:after="0"/>
        <w:jc w:val="both"/>
        <w:outlineLvl w:val="0"/>
        <w:rPr>
          <w:rFonts w:ascii="Times New Roman" w:hAnsi="Times New Roman" w:cs="Times New Roman"/>
          <w:sz w:val="24"/>
          <w:szCs w:val="24"/>
        </w:rPr>
      </w:pPr>
    </w:p>
    <w:p w:rsidR="006D594F" w:rsidRPr="00841726" w:rsidRDefault="006D594F" w:rsidP="00841726">
      <w:pPr>
        <w:pStyle w:val="ListParagraph"/>
        <w:numPr>
          <w:ilvl w:val="0"/>
          <w:numId w:val="12"/>
        </w:numPr>
        <w:autoSpaceDE w:val="0"/>
        <w:autoSpaceDN w:val="0"/>
        <w:adjustRightInd w:val="0"/>
        <w:spacing w:after="0" w:line="240" w:lineRule="auto"/>
        <w:ind w:left="426" w:hanging="426"/>
        <w:jc w:val="both"/>
        <w:outlineLvl w:val="0"/>
        <w:rPr>
          <w:rFonts w:ascii="Times New Roman" w:hAnsi="Times New Roman" w:cs="Times New Roman"/>
          <w:b/>
          <w:sz w:val="24"/>
          <w:szCs w:val="24"/>
        </w:rPr>
      </w:pPr>
      <w:r w:rsidRPr="00841726">
        <w:rPr>
          <w:rFonts w:ascii="Times New Roman" w:hAnsi="Times New Roman" w:cs="Times New Roman"/>
          <w:b/>
          <w:sz w:val="24"/>
          <w:szCs w:val="24"/>
        </w:rPr>
        <w:t>Mengintensifkan Perhatian Kepada mitra tutur dan berkomentar</w:t>
      </w:r>
    </w:p>
    <w:p w:rsidR="006D594F" w:rsidRPr="00841726" w:rsidRDefault="006D594F" w:rsidP="00841726">
      <w:pPr>
        <w:spacing w:after="0"/>
        <w:ind w:firstLine="426"/>
        <w:jc w:val="both"/>
        <w:outlineLvl w:val="0"/>
        <w:rPr>
          <w:rFonts w:ascii="Times New Roman" w:hAnsi="Times New Roman" w:cs="Times New Roman"/>
          <w:sz w:val="24"/>
          <w:szCs w:val="24"/>
        </w:rPr>
      </w:pPr>
      <w:r w:rsidRPr="00841726">
        <w:rPr>
          <w:rFonts w:ascii="Times New Roman" w:hAnsi="Times New Roman" w:cs="Times New Roman"/>
          <w:sz w:val="24"/>
          <w:szCs w:val="24"/>
        </w:rPr>
        <w:t xml:space="preserve">Memberikan perhatian dsecara intensif kepada mitra tutur merupakan komentar yang menunjukkan kesantunan. Mitra tutur </w:t>
      </w:r>
      <w:proofErr w:type="gramStart"/>
      <w:r w:rsidRPr="00841726">
        <w:rPr>
          <w:rFonts w:ascii="Times New Roman" w:hAnsi="Times New Roman" w:cs="Times New Roman"/>
          <w:sz w:val="24"/>
          <w:szCs w:val="24"/>
        </w:rPr>
        <w:t>akan</w:t>
      </w:r>
      <w:proofErr w:type="gramEnd"/>
      <w:r w:rsidRPr="00841726">
        <w:rPr>
          <w:rFonts w:ascii="Times New Roman" w:hAnsi="Times New Roman" w:cs="Times New Roman"/>
          <w:sz w:val="24"/>
          <w:szCs w:val="24"/>
        </w:rPr>
        <w:t xml:space="preserve"> merasa senang apabila diperhatikan secara intensif. Warganet dalam berkomentar </w:t>
      </w:r>
      <w:proofErr w:type="gramStart"/>
      <w:r w:rsidRPr="00841726">
        <w:rPr>
          <w:rFonts w:ascii="Times New Roman" w:hAnsi="Times New Roman" w:cs="Times New Roman"/>
          <w:sz w:val="24"/>
          <w:szCs w:val="24"/>
        </w:rPr>
        <w:t>akan</w:t>
      </w:r>
      <w:proofErr w:type="gramEnd"/>
      <w:r w:rsidRPr="00841726">
        <w:rPr>
          <w:rFonts w:ascii="Times New Roman" w:hAnsi="Times New Roman" w:cs="Times New Roman"/>
          <w:sz w:val="24"/>
          <w:szCs w:val="24"/>
        </w:rPr>
        <w:t xml:space="preserve"> lebih aman </w:t>
      </w:r>
      <w:r w:rsidRPr="00841726">
        <w:rPr>
          <w:rFonts w:ascii="Times New Roman" w:hAnsi="Times New Roman" w:cs="Times New Roman"/>
          <w:sz w:val="24"/>
          <w:szCs w:val="24"/>
        </w:rPr>
        <w:lastRenderedPageBreak/>
        <w:t xml:space="preserve">apabila memberikan perhatian secara intensif kepada mitra tutur. Hal ini dapat dilakukan dengan </w:t>
      </w:r>
      <w:proofErr w:type="gramStart"/>
      <w:r w:rsidRPr="00841726">
        <w:rPr>
          <w:rFonts w:ascii="Times New Roman" w:hAnsi="Times New Roman" w:cs="Times New Roman"/>
          <w:sz w:val="24"/>
          <w:szCs w:val="24"/>
        </w:rPr>
        <w:t>cara</w:t>
      </w:r>
      <w:proofErr w:type="gramEnd"/>
      <w:r w:rsidRPr="00841726">
        <w:rPr>
          <w:rFonts w:ascii="Times New Roman" w:hAnsi="Times New Roman" w:cs="Times New Roman"/>
          <w:sz w:val="24"/>
          <w:szCs w:val="24"/>
        </w:rPr>
        <w:t xml:space="preserve"> memberikan dukungan terhadap apa yang dikerjakan oleh mitra tutur. Berikut ini komentar santun yang direalisasikan dengan mengintensifkan perhatian kepada mitra tutur. </w:t>
      </w:r>
    </w:p>
    <w:p w:rsidR="006D594F" w:rsidRPr="00841726" w:rsidRDefault="006D594F" w:rsidP="00841726">
      <w:pPr>
        <w:pStyle w:val="ListParagraph"/>
        <w:numPr>
          <w:ilvl w:val="0"/>
          <w:numId w:val="13"/>
        </w:numPr>
        <w:autoSpaceDE w:val="0"/>
        <w:autoSpaceDN w:val="0"/>
        <w:adjustRightInd w:val="0"/>
        <w:spacing w:after="0" w:line="240" w:lineRule="auto"/>
        <w:jc w:val="both"/>
        <w:outlineLvl w:val="0"/>
        <w:rPr>
          <w:rFonts w:ascii="Times New Roman" w:hAnsi="Times New Roman" w:cs="Times New Roman"/>
          <w:sz w:val="24"/>
          <w:szCs w:val="24"/>
        </w:rPr>
      </w:pPr>
      <w:r w:rsidRPr="00841726">
        <w:rPr>
          <w:rFonts w:ascii="Times New Roman" w:hAnsi="Times New Roman" w:cs="Times New Roman"/>
          <w:i/>
          <w:sz w:val="24"/>
          <w:szCs w:val="24"/>
        </w:rPr>
        <w:t>Asian Games 2018 menjadi awal kebangkitan olahraga Indonesia (okadewantara. 8-10-2018)</w:t>
      </w:r>
    </w:p>
    <w:p w:rsidR="006D594F" w:rsidRPr="00841726" w:rsidRDefault="006D594F" w:rsidP="00841726">
      <w:pPr>
        <w:pStyle w:val="ListParagraph"/>
        <w:spacing w:after="0"/>
        <w:jc w:val="both"/>
        <w:outlineLvl w:val="0"/>
        <w:rPr>
          <w:rFonts w:ascii="Times New Roman" w:hAnsi="Times New Roman" w:cs="Times New Roman"/>
          <w:sz w:val="24"/>
          <w:szCs w:val="24"/>
        </w:rPr>
      </w:pPr>
      <w:r w:rsidRPr="00841726">
        <w:rPr>
          <w:rFonts w:ascii="Times New Roman" w:hAnsi="Times New Roman" w:cs="Times New Roman"/>
          <w:b/>
          <w:sz w:val="24"/>
          <w:szCs w:val="24"/>
        </w:rPr>
        <w:t xml:space="preserve">Konteks: </w:t>
      </w:r>
      <w:r w:rsidRPr="00841726">
        <w:rPr>
          <w:rFonts w:ascii="Times New Roman" w:hAnsi="Times New Roman" w:cs="Times New Roman"/>
          <w:sz w:val="24"/>
          <w:szCs w:val="24"/>
        </w:rPr>
        <w:t>Jokowi menyambut kadatangan atlet nasional Eko Yuli Irawan, yang bertandang ke Istana Merdeka, sepulang dari kejuaraan dunia angkat besi di Turkmenistan. Eko merebut mendali emas di kelas 61 kilogram sekaligus memecahkan rekor dunia.</w:t>
      </w:r>
    </w:p>
    <w:p w:rsidR="006D594F" w:rsidRPr="00841726" w:rsidRDefault="006D594F" w:rsidP="00841726">
      <w:pPr>
        <w:spacing w:after="0"/>
        <w:jc w:val="both"/>
        <w:outlineLvl w:val="0"/>
        <w:rPr>
          <w:rFonts w:ascii="Times New Roman" w:hAnsi="Times New Roman" w:cs="Times New Roman"/>
          <w:sz w:val="24"/>
          <w:szCs w:val="24"/>
        </w:rPr>
      </w:pPr>
    </w:p>
    <w:p w:rsidR="006D594F" w:rsidRPr="00841726" w:rsidRDefault="006D594F" w:rsidP="00841726">
      <w:pPr>
        <w:spacing w:after="0"/>
        <w:ind w:firstLine="426"/>
        <w:jc w:val="both"/>
        <w:outlineLvl w:val="0"/>
        <w:rPr>
          <w:rFonts w:ascii="Times New Roman" w:hAnsi="Times New Roman" w:cs="Times New Roman"/>
          <w:sz w:val="24"/>
          <w:szCs w:val="24"/>
        </w:rPr>
      </w:pPr>
      <w:r w:rsidRPr="00841726">
        <w:rPr>
          <w:rFonts w:ascii="Times New Roman" w:hAnsi="Times New Roman" w:cs="Times New Roman"/>
          <w:sz w:val="24"/>
          <w:szCs w:val="24"/>
        </w:rPr>
        <w:t xml:space="preserve">Tuturan data (6) di atas adalah komenatar yang mengintensifkan perhatian kepada mitttra tutur. Hal ini terlihat pada komentar yang disampaikan pemiliki akun </w:t>
      </w:r>
      <w:r w:rsidRPr="00841726">
        <w:rPr>
          <w:rFonts w:ascii="Times New Roman" w:hAnsi="Times New Roman" w:cs="Times New Roman"/>
          <w:i/>
          <w:sz w:val="24"/>
          <w:szCs w:val="24"/>
        </w:rPr>
        <w:t>instagram</w:t>
      </w:r>
      <w:r w:rsidRPr="00841726">
        <w:rPr>
          <w:rFonts w:ascii="Times New Roman" w:hAnsi="Times New Roman" w:cs="Times New Roman"/>
          <w:sz w:val="24"/>
          <w:szCs w:val="24"/>
        </w:rPr>
        <w:t xml:space="preserve"> </w:t>
      </w:r>
      <w:r w:rsidRPr="00841726">
        <w:rPr>
          <w:rFonts w:ascii="Times New Roman" w:hAnsi="Times New Roman" w:cs="Times New Roman"/>
          <w:i/>
          <w:sz w:val="24"/>
          <w:szCs w:val="24"/>
        </w:rPr>
        <w:t xml:space="preserve">okadewantara. </w:t>
      </w:r>
      <w:r w:rsidRPr="00841726">
        <w:rPr>
          <w:rFonts w:ascii="Times New Roman" w:hAnsi="Times New Roman" w:cs="Times New Roman"/>
          <w:sz w:val="24"/>
          <w:szCs w:val="24"/>
        </w:rPr>
        <w:t>Komentar tersebut menyatakan bahwa Asian Games 2018 menjadi awal kebangkitan olahraga di Indonesia hal ini memberikan perhatian secara intensif karena mitra tutur memposting mengenai keberhasilan atlet Indonesia yang memecahkan rekor dunia.</w:t>
      </w:r>
      <w:r w:rsidRPr="00841726">
        <w:rPr>
          <w:rFonts w:ascii="Times New Roman" w:hAnsi="Times New Roman" w:cs="Times New Roman"/>
          <w:i/>
          <w:sz w:val="24"/>
          <w:szCs w:val="24"/>
        </w:rPr>
        <w:t xml:space="preserve"> </w:t>
      </w:r>
      <w:r w:rsidRPr="00841726">
        <w:rPr>
          <w:rFonts w:ascii="Times New Roman" w:hAnsi="Times New Roman" w:cs="Times New Roman"/>
          <w:sz w:val="24"/>
          <w:szCs w:val="24"/>
        </w:rPr>
        <w:t>Dengan demikian komentar tersebut memngintensifkan perhatian terhadap tuturan yang disampaikan mitra tutur.</w:t>
      </w:r>
    </w:p>
    <w:p w:rsidR="00335C96" w:rsidRPr="00841726" w:rsidRDefault="006D594F" w:rsidP="00841726">
      <w:pPr>
        <w:spacing w:after="0"/>
        <w:jc w:val="both"/>
        <w:outlineLvl w:val="0"/>
        <w:rPr>
          <w:rFonts w:ascii="Times New Roman" w:hAnsi="Times New Roman" w:cs="Times New Roman"/>
          <w:sz w:val="24"/>
          <w:szCs w:val="24"/>
        </w:rPr>
      </w:pPr>
      <w:r w:rsidRPr="00841726">
        <w:rPr>
          <w:rFonts w:ascii="Times New Roman" w:hAnsi="Times New Roman" w:cs="Times New Roman"/>
          <w:sz w:val="24"/>
          <w:szCs w:val="24"/>
        </w:rPr>
        <w:tab/>
        <w:t xml:space="preserve">Komentar-komentar media sosial yang memberikan perhatian kepada mkitra tutur sebagai strategi dalam membangun komunikasi yang berkualitas. Mitra tgutur pada dasarnya </w:t>
      </w:r>
      <w:proofErr w:type="gramStart"/>
      <w:r w:rsidRPr="00841726">
        <w:rPr>
          <w:rFonts w:ascii="Times New Roman" w:hAnsi="Times New Roman" w:cs="Times New Roman"/>
          <w:sz w:val="24"/>
          <w:szCs w:val="24"/>
        </w:rPr>
        <w:t>akan</w:t>
      </w:r>
      <w:proofErr w:type="gramEnd"/>
      <w:r w:rsidRPr="00841726">
        <w:rPr>
          <w:rFonts w:ascii="Times New Roman" w:hAnsi="Times New Roman" w:cs="Times New Roman"/>
          <w:sz w:val="24"/>
          <w:szCs w:val="24"/>
        </w:rPr>
        <w:t xml:space="preserve"> menjadi senang dengan cara diberikan perhatian. Oleh karena itu dalam berkomunikasi pada media ada baiknya memperhatikan kesukaan mitra tutur.</w:t>
      </w:r>
    </w:p>
    <w:p w:rsidR="000649C1" w:rsidRPr="00841726" w:rsidRDefault="000649C1" w:rsidP="00841726">
      <w:pPr>
        <w:spacing w:after="0" w:line="240" w:lineRule="auto"/>
        <w:jc w:val="both"/>
        <w:rPr>
          <w:rFonts w:ascii="Times New Roman" w:hAnsi="Times New Roman" w:cs="Times New Roman"/>
          <w:spacing w:val="-6"/>
          <w:sz w:val="24"/>
          <w:szCs w:val="24"/>
          <w:lang w:val="id-ID"/>
        </w:rPr>
      </w:pPr>
    </w:p>
    <w:p w:rsidR="002A0DC2" w:rsidRPr="00841726" w:rsidRDefault="002A0DC2" w:rsidP="00841726">
      <w:pPr>
        <w:spacing w:after="0" w:line="240" w:lineRule="auto"/>
        <w:jc w:val="both"/>
        <w:rPr>
          <w:rFonts w:ascii="Times New Roman" w:hAnsi="Times New Roman" w:cs="Times New Roman"/>
          <w:b/>
          <w:spacing w:val="-6"/>
          <w:sz w:val="24"/>
          <w:szCs w:val="24"/>
          <w:lang w:val="id-ID"/>
        </w:rPr>
      </w:pPr>
      <w:r w:rsidRPr="00841726">
        <w:rPr>
          <w:rFonts w:ascii="Times New Roman" w:hAnsi="Times New Roman" w:cs="Times New Roman"/>
          <w:b/>
          <w:spacing w:val="-6"/>
          <w:sz w:val="24"/>
          <w:szCs w:val="24"/>
          <w:lang w:val="id-ID"/>
        </w:rPr>
        <w:lastRenderedPageBreak/>
        <w:t xml:space="preserve">PENUTUP </w:t>
      </w:r>
    </w:p>
    <w:p w:rsidR="006D594F" w:rsidRPr="00841726" w:rsidRDefault="006D594F" w:rsidP="00841726">
      <w:pPr>
        <w:pStyle w:val="7bab"/>
        <w:numPr>
          <w:ilvl w:val="0"/>
          <w:numId w:val="0"/>
        </w:numPr>
        <w:ind w:firstLine="426"/>
        <w:rPr>
          <w:b w:val="0"/>
        </w:rPr>
      </w:pPr>
      <w:r w:rsidRPr="00841726">
        <w:rPr>
          <w:b w:val="0"/>
        </w:rPr>
        <w:t xml:space="preserve">Berdasarkan hasil dan pembahasan di atas dapat disimpulkan strategi bermedia sosial dapat direalisasikan melalui kesantunan positif yang terwujud memperhatikan keinginan mitra tutur, menunjukkan rasa percaya diri, menggunakan penanda identitas, memberikan pertanyaan yang tidak menjebak, melibatkan mitra tutur dalam aktivitas tuturan, dan mengintensifkan perhatian kepada mitra tutur dalam tuturann. Wujud kesantunan positif tersebut dapat dipilih dalam bersosial media dalam membangun generasi yang berkarakter. Warganet sebaiknya dalam bersosial media menggunakan bahasa yang santun dan menghindari ketidaksartunan berbahasa seperti ujaran kebencian, hoks, dan bahasa-bahasa </w:t>
      </w:r>
      <w:r w:rsidRPr="00841726">
        <w:rPr>
          <w:b w:val="0"/>
          <w:i/>
        </w:rPr>
        <w:t xml:space="preserve">disfemia. </w:t>
      </w:r>
      <w:r w:rsidRPr="00841726">
        <w:rPr>
          <w:b w:val="0"/>
        </w:rPr>
        <w:t>Santun bermedia menumbuhkan karakter bangsa meningkatkan literasi humanitas.</w:t>
      </w:r>
    </w:p>
    <w:p w:rsidR="00382003" w:rsidRPr="00841726" w:rsidRDefault="00382003" w:rsidP="00841726">
      <w:pPr>
        <w:pStyle w:val="NoSpacing"/>
        <w:jc w:val="both"/>
        <w:rPr>
          <w:rFonts w:ascii="Times New Roman" w:hAnsi="Times New Roman" w:cs="Times New Roman"/>
          <w:sz w:val="24"/>
          <w:szCs w:val="24"/>
          <w:lang w:val="id-ID"/>
        </w:rPr>
      </w:pPr>
    </w:p>
    <w:p w:rsidR="006D594F" w:rsidRPr="00841726" w:rsidRDefault="002A0DC2" w:rsidP="00841726">
      <w:pPr>
        <w:spacing w:after="0" w:line="240" w:lineRule="auto"/>
        <w:jc w:val="both"/>
        <w:rPr>
          <w:rFonts w:ascii="Times New Roman" w:hAnsi="Times New Roman" w:cs="Times New Roman"/>
          <w:b/>
          <w:spacing w:val="-6"/>
          <w:sz w:val="24"/>
          <w:szCs w:val="24"/>
          <w:lang w:val="id-ID"/>
        </w:rPr>
      </w:pPr>
      <w:r w:rsidRPr="00841726">
        <w:rPr>
          <w:rFonts w:ascii="Times New Roman" w:hAnsi="Times New Roman" w:cs="Times New Roman"/>
          <w:b/>
          <w:spacing w:val="-6"/>
          <w:sz w:val="24"/>
          <w:szCs w:val="24"/>
          <w:lang w:val="id-ID"/>
        </w:rPr>
        <w:t>DAFTAR PUSTAKA</w:t>
      </w:r>
    </w:p>
    <w:p w:rsidR="006F413A" w:rsidRPr="006F413A" w:rsidRDefault="006D594F" w:rsidP="006F413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1726">
        <w:rPr>
          <w:rFonts w:ascii="Times New Roman" w:hAnsi="Times New Roman" w:cs="Times New Roman"/>
          <w:b/>
          <w:spacing w:val="-6"/>
          <w:sz w:val="24"/>
          <w:szCs w:val="24"/>
          <w:lang w:val="id-ID"/>
        </w:rPr>
        <w:fldChar w:fldCharType="begin" w:fldLock="1"/>
      </w:r>
      <w:r w:rsidRPr="00841726">
        <w:rPr>
          <w:rFonts w:ascii="Times New Roman" w:hAnsi="Times New Roman" w:cs="Times New Roman"/>
          <w:b/>
          <w:spacing w:val="-6"/>
          <w:sz w:val="24"/>
          <w:szCs w:val="24"/>
          <w:lang w:val="id-ID"/>
        </w:rPr>
        <w:instrText xml:space="preserve">ADDIN Mendeley Bibliography CSL_BIBLIOGRAPHY </w:instrText>
      </w:r>
      <w:r w:rsidRPr="00841726">
        <w:rPr>
          <w:rFonts w:ascii="Times New Roman" w:hAnsi="Times New Roman" w:cs="Times New Roman"/>
          <w:b/>
          <w:spacing w:val="-6"/>
          <w:sz w:val="24"/>
          <w:szCs w:val="24"/>
          <w:lang w:val="id-ID"/>
        </w:rPr>
        <w:fldChar w:fldCharType="separate"/>
      </w:r>
      <w:r w:rsidR="006F413A" w:rsidRPr="006F413A">
        <w:rPr>
          <w:rFonts w:ascii="Times New Roman" w:hAnsi="Times New Roman" w:cs="Times New Roman"/>
          <w:noProof/>
          <w:sz w:val="24"/>
          <w:szCs w:val="24"/>
        </w:rPr>
        <w:t xml:space="preserve">Adhani, A. (2016). Peribahasa, maknanya, dan sumbangannya terhadap pendidikan karakter. </w:t>
      </w:r>
      <w:r w:rsidR="006F413A" w:rsidRPr="006F413A">
        <w:rPr>
          <w:rFonts w:ascii="Times New Roman" w:hAnsi="Times New Roman" w:cs="Times New Roman"/>
          <w:i/>
          <w:iCs/>
          <w:noProof/>
          <w:sz w:val="24"/>
          <w:szCs w:val="24"/>
        </w:rPr>
        <w:t>Magistra</w:t>
      </w:r>
      <w:r w:rsidR="006F413A" w:rsidRPr="006F413A">
        <w:rPr>
          <w:rFonts w:ascii="Times New Roman" w:hAnsi="Times New Roman" w:cs="Times New Roman"/>
          <w:noProof/>
          <w:sz w:val="24"/>
          <w:szCs w:val="24"/>
        </w:rPr>
        <w:t xml:space="preserve">, </w:t>
      </w:r>
      <w:r w:rsidR="006F413A" w:rsidRPr="006F413A">
        <w:rPr>
          <w:rFonts w:ascii="Times New Roman" w:hAnsi="Times New Roman" w:cs="Times New Roman"/>
          <w:i/>
          <w:iCs/>
          <w:noProof/>
          <w:sz w:val="24"/>
          <w:szCs w:val="24"/>
        </w:rPr>
        <w:t>XXVIII</w:t>
      </w:r>
      <w:r w:rsidR="006F413A" w:rsidRPr="006F413A">
        <w:rPr>
          <w:rFonts w:ascii="Times New Roman" w:hAnsi="Times New Roman" w:cs="Times New Roman"/>
          <w:noProof/>
          <w:sz w:val="24"/>
          <w:szCs w:val="24"/>
        </w:rPr>
        <w:t>(97), 97–110.</w:t>
      </w:r>
    </w:p>
    <w:p w:rsidR="006F413A" w:rsidRPr="006F413A" w:rsidRDefault="006F413A" w:rsidP="006F413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F413A">
        <w:rPr>
          <w:rFonts w:ascii="Times New Roman" w:hAnsi="Times New Roman" w:cs="Times New Roman"/>
          <w:noProof/>
          <w:sz w:val="24"/>
          <w:szCs w:val="24"/>
        </w:rPr>
        <w:t xml:space="preserve">Agus, N. (2014). Bentuk Sapaan Bahasa Bugis dalam Konteks Pragmatik Gender. </w:t>
      </w:r>
      <w:r w:rsidRPr="006F413A">
        <w:rPr>
          <w:rFonts w:ascii="Times New Roman" w:hAnsi="Times New Roman" w:cs="Times New Roman"/>
          <w:i/>
          <w:iCs/>
          <w:noProof/>
          <w:sz w:val="24"/>
          <w:szCs w:val="24"/>
        </w:rPr>
        <w:t>SAWERIGADING</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20</w:t>
      </w:r>
      <w:r w:rsidRPr="006F413A">
        <w:rPr>
          <w:rFonts w:ascii="Times New Roman" w:hAnsi="Times New Roman" w:cs="Times New Roman"/>
          <w:noProof/>
          <w:sz w:val="24"/>
          <w:szCs w:val="24"/>
        </w:rPr>
        <w:t>(1), 1–13. https://doi.org/http://dx.doi.org/10.26499/sawer.v20i1.12</w:t>
      </w:r>
    </w:p>
    <w:p w:rsidR="006F413A" w:rsidRPr="006F413A" w:rsidRDefault="006F413A" w:rsidP="006F413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F413A">
        <w:rPr>
          <w:rFonts w:ascii="Times New Roman" w:hAnsi="Times New Roman" w:cs="Times New Roman"/>
          <w:noProof/>
          <w:sz w:val="24"/>
          <w:szCs w:val="24"/>
        </w:rPr>
        <w:t xml:space="preserve">Akbar, M. H. (2017). Kesantunan dan Ketidaksantuan Berbahasa Masyarakat Sunda dalam Dialog Percakapan pada Acara Kunjungan Keluarga di Beberapa Tempat di Jawa Barat. </w:t>
      </w:r>
      <w:r w:rsidRPr="006F413A">
        <w:rPr>
          <w:rFonts w:ascii="Times New Roman" w:hAnsi="Times New Roman" w:cs="Times New Roman"/>
          <w:i/>
          <w:iCs/>
          <w:noProof/>
          <w:sz w:val="24"/>
          <w:szCs w:val="24"/>
        </w:rPr>
        <w:t>Jurnal Al-Tsaqafa</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14</w:t>
      </w:r>
      <w:r w:rsidRPr="006F413A">
        <w:rPr>
          <w:rFonts w:ascii="Times New Roman" w:hAnsi="Times New Roman" w:cs="Times New Roman"/>
          <w:noProof/>
          <w:sz w:val="24"/>
          <w:szCs w:val="24"/>
        </w:rPr>
        <w:t>(01), 95–120.</w:t>
      </w:r>
    </w:p>
    <w:p w:rsidR="006F413A" w:rsidRPr="006F413A" w:rsidRDefault="006F413A" w:rsidP="006F413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F413A">
        <w:rPr>
          <w:rFonts w:ascii="Times New Roman" w:hAnsi="Times New Roman" w:cs="Times New Roman"/>
          <w:noProof/>
          <w:sz w:val="24"/>
          <w:szCs w:val="24"/>
        </w:rPr>
        <w:t xml:space="preserve">Andriyani, A. A. A. D., Djatmika, Sumarlam, &amp; Rahayu, E. T. (2010). Penanda Kesantunan Berbahasa Wisatawan Jepang di Bali (Domain Pariwisata). In </w:t>
      </w:r>
      <w:r w:rsidRPr="006F413A">
        <w:rPr>
          <w:rFonts w:ascii="Times New Roman" w:hAnsi="Times New Roman" w:cs="Times New Roman"/>
          <w:i/>
          <w:iCs/>
          <w:noProof/>
          <w:sz w:val="24"/>
          <w:szCs w:val="24"/>
        </w:rPr>
        <w:t>International Seminar Prasasti III: Current Research in Linguistik</w:t>
      </w:r>
      <w:r w:rsidRPr="006F413A">
        <w:rPr>
          <w:rFonts w:ascii="Times New Roman" w:hAnsi="Times New Roman" w:cs="Times New Roman"/>
          <w:noProof/>
          <w:sz w:val="24"/>
          <w:szCs w:val="24"/>
        </w:rPr>
        <w:t xml:space="preserve"> (pp. 71–79). https://doi.org/http://dx.doi.org/10.20961/pras.v0i0.1446.g1340</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lastRenderedPageBreak/>
        <w:t xml:space="preserve">Cahyaningrum, F. A. B. S. (2018). Kesantunan Berbahasa Siswa dalam Berdiskusi. </w:t>
      </w:r>
      <w:r w:rsidRPr="006F413A">
        <w:rPr>
          <w:rFonts w:ascii="Times New Roman" w:hAnsi="Times New Roman" w:cs="Times New Roman"/>
          <w:i/>
          <w:iCs/>
          <w:noProof/>
          <w:sz w:val="24"/>
          <w:szCs w:val="24"/>
        </w:rPr>
        <w:t>Madah</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9</w:t>
      </w:r>
      <w:r w:rsidRPr="006F413A">
        <w:rPr>
          <w:rFonts w:ascii="Times New Roman" w:hAnsi="Times New Roman" w:cs="Times New Roman"/>
          <w:noProof/>
          <w:sz w:val="24"/>
          <w:szCs w:val="24"/>
        </w:rPr>
        <w:t>(1), 45–54.</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Doko, Y. D., &amp; Warmadewa, U. (2017). Kesantunan berbahasa dalam kumpulan cerita rakyat nusa tenggara timur. </w:t>
      </w:r>
      <w:r w:rsidRPr="006F413A">
        <w:rPr>
          <w:rFonts w:ascii="Times New Roman" w:hAnsi="Times New Roman" w:cs="Times New Roman"/>
          <w:i/>
          <w:iCs/>
          <w:noProof/>
          <w:sz w:val="24"/>
          <w:szCs w:val="24"/>
        </w:rPr>
        <w:t>RETORIKA: Jurnal Ilmu Bahasa</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3</w:t>
      </w:r>
      <w:r w:rsidRPr="006F413A">
        <w:rPr>
          <w:rFonts w:ascii="Times New Roman" w:hAnsi="Times New Roman" w:cs="Times New Roman"/>
          <w:noProof/>
          <w:sz w:val="24"/>
          <w:szCs w:val="24"/>
        </w:rPr>
        <w:t>(1), 159–169.</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Fahmi, G. (2014). Representasi Kesantunan Brown dan Levinson dalam Wacana Akademik. </w:t>
      </w:r>
      <w:r w:rsidRPr="006F413A">
        <w:rPr>
          <w:rFonts w:ascii="Times New Roman" w:hAnsi="Times New Roman" w:cs="Times New Roman"/>
          <w:i/>
          <w:iCs/>
          <w:noProof/>
          <w:sz w:val="24"/>
          <w:szCs w:val="24"/>
        </w:rPr>
        <w:t>KANDAI</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10</w:t>
      </w:r>
      <w:r w:rsidRPr="006F413A">
        <w:rPr>
          <w:rFonts w:ascii="Times New Roman" w:hAnsi="Times New Roman" w:cs="Times New Roman"/>
          <w:noProof/>
          <w:sz w:val="24"/>
          <w:szCs w:val="24"/>
        </w:rPr>
        <w:t>(1), 16–27. https://doi.org/DOI:https://doi.org/10.26499/jk.v10i1.309</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Febriadina, Z. F., Sumarwati, &amp; Sumarlam. (2018). Male and Female Student’ Politeness in Sragen, Central Java. </w:t>
      </w:r>
      <w:r w:rsidRPr="006F413A">
        <w:rPr>
          <w:rFonts w:ascii="Times New Roman" w:hAnsi="Times New Roman" w:cs="Times New Roman"/>
          <w:i/>
          <w:iCs/>
          <w:noProof/>
          <w:sz w:val="24"/>
          <w:szCs w:val="24"/>
        </w:rPr>
        <w:t>Humanus</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17</w:t>
      </w:r>
      <w:r w:rsidRPr="006F413A">
        <w:rPr>
          <w:rFonts w:ascii="Times New Roman" w:hAnsi="Times New Roman" w:cs="Times New Roman"/>
          <w:noProof/>
          <w:sz w:val="24"/>
          <w:szCs w:val="24"/>
        </w:rPr>
        <w:t>(1), 73–83. https://doi.org/10.24036/humanus.v17i1.8429</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Hamidah. (2017). Kesantunan Berbahasa sebagai Upaya Meraih Komunikasi yang Efektif. </w:t>
      </w:r>
      <w:r w:rsidRPr="006F413A">
        <w:rPr>
          <w:rFonts w:ascii="Times New Roman" w:hAnsi="Times New Roman" w:cs="Times New Roman"/>
          <w:i/>
          <w:iCs/>
          <w:noProof/>
          <w:sz w:val="24"/>
          <w:szCs w:val="24"/>
        </w:rPr>
        <w:t>Arkhais</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08</w:t>
      </w:r>
      <w:r w:rsidRPr="006F413A">
        <w:rPr>
          <w:rFonts w:ascii="Times New Roman" w:hAnsi="Times New Roman" w:cs="Times New Roman"/>
          <w:noProof/>
          <w:sz w:val="24"/>
          <w:szCs w:val="24"/>
        </w:rPr>
        <w:t>(1), 1–9. https://doi.org/DOI: https://doi.org/10.21009/ARKHAIS.081.04</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Iskandar, D., Taofik, M. I., &amp; Permana, I. (2018). Bahasa Sarkasme Netizen dalam Komentar Akun Instagram “Lambe Turah.” </w:t>
      </w:r>
      <w:r w:rsidRPr="006F413A">
        <w:rPr>
          <w:rFonts w:ascii="Times New Roman" w:hAnsi="Times New Roman" w:cs="Times New Roman"/>
          <w:i/>
          <w:iCs/>
          <w:noProof/>
          <w:sz w:val="24"/>
          <w:szCs w:val="24"/>
        </w:rPr>
        <w:t>Semantik</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7</w:t>
      </w:r>
      <w:r w:rsidRPr="006F413A">
        <w:rPr>
          <w:rFonts w:ascii="Times New Roman" w:hAnsi="Times New Roman" w:cs="Times New Roman"/>
          <w:noProof/>
          <w:sz w:val="24"/>
          <w:szCs w:val="24"/>
        </w:rPr>
        <w:t>(1), 90–98. https://doi.org/10.22460/semantik.vXiX.XXX</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Kasenda, S. R. (2018). Tindak Pengancaman dan Penyelamatan Wajah Anies Baswedan dan Basuki “Ahok” Tjahaja Purnama. </w:t>
      </w:r>
      <w:r w:rsidRPr="006F413A">
        <w:rPr>
          <w:rFonts w:ascii="Times New Roman" w:hAnsi="Times New Roman" w:cs="Times New Roman"/>
          <w:i/>
          <w:iCs/>
          <w:noProof/>
          <w:sz w:val="24"/>
          <w:szCs w:val="24"/>
        </w:rPr>
        <w:t>Jurnal KATA</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2</w:t>
      </w:r>
      <w:r w:rsidRPr="006F413A">
        <w:rPr>
          <w:rFonts w:ascii="Times New Roman" w:hAnsi="Times New Roman" w:cs="Times New Roman"/>
          <w:noProof/>
          <w:sz w:val="24"/>
          <w:szCs w:val="24"/>
        </w:rPr>
        <w:t>(2), 356–370. https://doi.org/http://doi.org/10.22216/jk.v2i2.3377</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Kuntarto,  eko. (2016). Kesantunan Berbahasa Ditinjau dari Prespektif Kecerdasan Majemuk. </w:t>
      </w:r>
      <w:r w:rsidRPr="006F413A">
        <w:rPr>
          <w:rFonts w:ascii="Times New Roman" w:hAnsi="Times New Roman" w:cs="Times New Roman"/>
          <w:i/>
          <w:iCs/>
          <w:noProof/>
          <w:sz w:val="24"/>
          <w:szCs w:val="24"/>
        </w:rPr>
        <w:t>Jurnal Ilmiah Universitas Batanghari Jambi</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16</w:t>
      </w:r>
      <w:r w:rsidRPr="006F413A">
        <w:rPr>
          <w:rFonts w:ascii="Times New Roman" w:hAnsi="Times New Roman" w:cs="Times New Roman"/>
          <w:noProof/>
          <w:sz w:val="24"/>
          <w:szCs w:val="24"/>
        </w:rPr>
        <w:t>(2), 58–73.</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Kurniadi, F., Hilaliyah, H., &amp; Hapsari, S. N. (2018). Membangun Karakter Peserta Didik Melalui Kesantunan Berbahasa. </w:t>
      </w:r>
      <w:r w:rsidRPr="006F413A">
        <w:rPr>
          <w:rFonts w:ascii="Times New Roman" w:hAnsi="Times New Roman" w:cs="Times New Roman"/>
          <w:i/>
          <w:iCs/>
          <w:noProof/>
          <w:sz w:val="24"/>
          <w:szCs w:val="24"/>
        </w:rPr>
        <w:t>AKSIOLIGIYA: Jurnal Pengabdian Kepada Masyarakat</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lastRenderedPageBreak/>
        <w:t>2</w:t>
      </w:r>
      <w:r w:rsidRPr="006F413A">
        <w:rPr>
          <w:rFonts w:ascii="Times New Roman" w:hAnsi="Times New Roman" w:cs="Times New Roman"/>
          <w:noProof/>
          <w:sz w:val="24"/>
          <w:szCs w:val="24"/>
        </w:rPr>
        <w:t>(1), 1–7. https://doi.org/DOI: http://dx.doi.org/10.30651/aks.v2i1</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Kusno, A., &amp; Rahman, A. (2016). Bentuk-Bentuk Pelanggaran Prinsip Kesopanan dalam Ceramah Keagamaan. </w:t>
      </w:r>
      <w:r w:rsidRPr="006F413A">
        <w:rPr>
          <w:rFonts w:ascii="Times New Roman" w:hAnsi="Times New Roman" w:cs="Times New Roman"/>
          <w:i/>
          <w:iCs/>
          <w:noProof/>
          <w:sz w:val="24"/>
          <w:szCs w:val="24"/>
        </w:rPr>
        <w:t>LiNGUA: Jurnal Ilmu Bahasa Dan Sastra</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11</w:t>
      </w:r>
      <w:r w:rsidRPr="006F413A">
        <w:rPr>
          <w:rFonts w:ascii="Times New Roman" w:hAnsi="Times New Roman" w:cs="Times New Roman"/>
          <w:noProof/>
          <w:sz w:val="24"/>
          <w:szCs w:val="24"/>
        </w:rPr>
        <w:t>(2), 103–115. https://doi.org/10.18860/ling.v11i2.3502</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Mahsun, M. S. (2014). </w:t>
      </w:r>
      <w:r w:rsidRPr="006F413A">
        <w:rPr>
          <w:rFonts w:ascii="Times New Roman" w:hAnsi="Times New Roman" w:cs="Times New Roman"/>
          <w:i/>
          <w:iCs/>
          <w:noProof/>
          <w:sz w:val="24"/>
          <w:szCs w:val="24"/>
        </w:rPr>
        <w:t>Metode Penelitian Bahasa Metode Penelitian Bahasa: Tahapan Strategi Metode dan Tekniknya</w:t>
      </w:r>
      <w:r w:rsidRPr="006F413A">
        <w:rPr>
          <w:rFonts w:ascii="Times New Roman" w:hAnsi="Times New Roman" w:cs="Times New Roman"/>
          <w:noProof/>
          <w:sz w:val="24"/>
          <w:szCs w:val="24"/>
        </w:rPr>
        <w:t>. Jakarta: Raja Grafindo Persada.</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Manaf, N. A. (2011). Kesopan Tindak Tutur Menyuruh dalam Bahasa Indonesia. </w:t>
      </w:r>
      <w:r w:rsidRPr="006F413A">
        <w:rPr>
          <w:rFonts w:ascii="Times New Roman" w:hAnsi="Times New Roman" w:cs="Times New Roman"/>
          <w:i/>
          <w:iCs/>
          <w:noProof/>
          <w:sz w:val="24"/>
          <w:szCs w:val="24"/>
        </w:rPr>
        <w:t>LITERA</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10</w:t>
      </w:r>
      <w:r w:rsidRPr="006F413A">
        <w:rPr>
          <w:rFonts w:ascii="Times New Roman" w:hAnsi="Times New Roman" w:cs="Times New Roman"/>
          <w:noProof/>
          <w:sz w:val="24"/>
          <w:szCs w:val="24"/>
        </w:rPr>
        <w:t>(2), 212–225.</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Manurung, P. H. (2004). Membaca Representasi Tubuh dan Identitas sebagai Sebuah Tatanan Simbolik dalam Majalah Remaja. </w:t>
      </w:r>
      <w:r w:rsidRPr="006F413A">
        <w:rPr>
          <w:rFonts w:ascii="Times New Roman" w:hAnsi="Times New Roman" w:cs="Times New Roman"/>
          <w:i/>
          <w:iCs/>
          <w:noProof/>
          <w:sz w:val="24"/>
          <w:szCs w:val="24"/>
        </w:rPr>
        <w:t>Jurnal ILMU KOMUNIKASI</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1</w:t>
      </w:r>
      <w:r w:rsidRPr="006F413A">
        <w:rPr>
          <w:rFonts w:ascii="Times New Roman" w:hAnsi="Times New Roman" w:cs="Times New Roman"/>
          <w:noProof/>
          <w:sz w:val="24"/>
          <w:szCs w:val="24"/>
        </w:rPr>
        <w:t>(1), 37–72.</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Nakrowi, Z. S. (2019). ANTARSUKU DI HALMAHERA UTARA Zain Syaifudin Nakrowi dan Arifah. </w:t>
      </w:r>
      <w:r w:rsidRPr="006F413A">
        <w:rPr>
          <w:rFonts w:ascii="Times New Roman" w:hAnsi="Times New Roman" w:cs="Times New Roman"/>
          <w:i/>
          <w:iCs/>
          <w:noProof/>
          <w:sz w:val="24"/>
          <w:szCs w:val="24"/>
        </w:rPr>
        <w:t>RETORIKA: Jurnal Bahasa, Sastra Dan Pengajarannya Berada</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12</w:t>
      </w:r>
      <w:r w:rsidRPr="006F413A">
        <w:rPr>
          <w:rFonts w:ascii="Times New Roman" w:hAnsi="Times New Roman" w:cs="Times New Roman"/>
          <w:noProof/>
          <w:sz w:val="24"/>
          <w:szCs w:val="24"/>
        </w:rPr>
        <w:t>(1), 105–116. https://doi.org/10.26858/retorika.v12i1.6909</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Nugraha, A. P. (2017). Analisis Ketidaksantunan dalam Perang Kicauan Antarkubu Calon Presiden Amerika Serikat Pada Pilpres 2016. </w:t>
      </w:r>
      <w:r w:rsidRPr="006F413A">
        <w:rPr>
          <w:rFonts w:ascii="Times New Roman" w:hAnsi="Times New Roman" w:cs="Times New Roman"/>
          <w:i/>
          <w:iCs/>
          <w:noProof/>
          <w:sz w:val="24"/>
          <w:szCs w:val="24"/>
        </w:rPr>
        <w:t>Etnolingual</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1</w:t>
      </w:r>
      <w:r w:rsidRPr="006F413A">
        <w:rPr>
          <w:rFonts w:ascii="Times New Roman" w:hAnsi="Times New Roman" w:cs="Times New Roman"/>
          <w:noProof/>
          <w:sz w:val="24"/>
          <w:szCs w:val="24"/>
        </w:rPr>
        <w:t>(1), 169–188.</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Pramujiono, A. (2008). Kesantunan Positif komunikasi Dokter-Pasien dalam Program Konsultasi Seks. </w:t>
      </w:r>
      <w:r w:rsidRPr="006F413A">
        <w:rPr>
          <w:rFonts w:ascii="Times New Roman" w:hAnsi="Times New Roman" w:cs="Times New Roman"/>
          <w:i/>
          <w:iCs/>
          <w:noProof/>
          <w:sz w:val="24"/>
          <w:szCs w:val="24"/>
        </w:rPr>
        <w:t>Linguistik Indonesia</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26</w:t>
      </w:r>
      <w:r w:rsidRPr="006F413A">
        <w:rPr>
          <w:rFonts w:ascii="Times New Roman" w:hAnsi="Times New Roman" w:cs="Times New Roman"/>
          <w:noProof/>
          <w:sz w:val="24"/>
          <w:szCs w:val="24"/>
        </w:rPr>
        <w:t>(2), 151–167.</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Pramujiono, A. (2011). Representasi Kesantunan Positif-Negatif Brown dan Levinson dalam Wacana Dialog di Televisi. </w:t>
      </w:r>
      <w:r w:rsidRPr="006F413A">
        <w:rPr>
          <w:rFonts w:ascii="Times New Roman" w:hAnsi="Times New Roman" w:cs="Times New Roman"/>
          <w:i/>
          <w:iCs/>
          <w:noProof/>
          <w:sz w:val="24"/>
          <w:szCs w:val="24"/>
        </w:rPr>
        <w:t>Konggres Internasional Masyarakat Linguistik (KIMLI) 9-12 Oktober Universitas Pendidikan Indonesia</w:t>
      </w:r>
      <w:r w:rsidRPr="006F413A">
        <w:rPr>
          <w:rFonts w:ascii="Times New Roman" w:hAnsi="Times New Roman" w:cs="Times New Roman"/>
          <w:noProof/>
          <w:sz w:val="24"/>
          <w:szCs w:val="24"/>
        </w:rPr>
        <w:t>, 43–72.</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Praptiningsih, N. A., &amp; Handayani, A. K. (2017). Implikasi Nettiquette sebagai Adab Bermedia Sosial dalam Dakwah Religi. </w:t>
      </w:r>
      <w:r w:rsidRPr="006F413A">
        <w:rPr>
          <w:rFonts w:ascii="Times New Roman" w:hAnsi="Times New Roman" w:cs="Times New Roman"/>
          <w:i/>
          <w:iCs/>
          <w:noProof/>
          <w:sz w:val="24"/>
          <w:szCs w:val="24"/>
        </w:rPr>
        <w:t>Journal Uhamka</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8</w:t>
      </w:r>
      <w:r w:rsidRPr="006F413A">
        <w:rPr>
          <w:rFonts w:ascii="Times New Roman" w:hAnsi="Times New Roman" w:cs="Times New Roman"/>
          <w:noProof/>
          <w:sz w:val="24"/>
          <w:szCs w:val="24"/>
        </w:rPr>
        <w:t>(2), 144–</w:t>
      </w:r>
      <w:r w:rsidRPr="006F413A">
        <w:rPr>
          <w:rFonts w:ascii="Times New Roman" w:hAnsi="Times New Roman" w:cs="Times New Roman"/>
          <w:noProof/>
          <w:sz w:val="24"/>
          <w:szCs w:val="24"/>
        </w:rPr>
        <w:lastRenderedPageBreak/>
        <w:t>162.</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Rahmi, A. (2017). Community Development dengan Bermedia Secara Santun. </w:t>
      </w:r>
      <w:r w:rsidRPr="006F413A">
        <w:rPr>
          <w:rFonts w:ascii="Times New Roman" w:hAnsi="Times New Roman" w:cs="Times New Roman"/>
          <w:i/>
          <w:iCs/>
          <w:noProof/>
          <w:sz w:val="24"/>
          <w:szCs w:val="24"/>
        </w:rPr>
        <w:t>Islamic Cominiication Journal</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2</w:t>
      </w:r>
      <w:r w:rsidRPr="006F413A">
        <w:rPr>
          <w:rFonts w:ascii="Times New Roman" w:hAnsi="Times New Roman" w:cs="Times New Roman"/>
          <w:noProof/>
          <w:sz w:val="24"/>
          <w:szCs w:val="24"/>
        </w:rPr>
        <w:t>(1), 58–79.</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Rahm</w:t>
      </w:r>
      <w:bookmarkStart w:id="0" w:name="_GoBack"/>
      <w:bookmarkEnd w:id="0"/>
      <w:r w:rsidRPr="006F413A">
        <w:rPr>
          <w:rFonts w:ascii="Times New Roman" w:hAnsi="Times New Roman" w:cs="Times New Roman"/>
          <w:noProof/>
          <w:sz w:val="24"/>
          <w:szCs w:val="24"/>
        </w:rPr>
        <w:t xml:space="preserve">i, &amp; Tadjuddin, S. (2017). Strategi Kesantunan Positif dalam Tindak Tutur pada Novel Bidadari-Bidadari Surga Karya Tere Liye. </w:t>
      </w:r>
      <w:r w:rsidRPr="006F413A">
        <w:rPr>
          <w:rFonts w:ascii="Times New Roman" w:hAnsi="Times New Roman" w:cs="Times New Roman"/>
          <w:i/>
          <w:iCs/>
          <w:noProof/>
          <w:sz w:val="24"/>
          <w:szCs w:val="24"/>
        </w:rPr>
        <w:t>BAHTERA: Jurnal Pendidikan Bahasa Dan Sastra</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16</w:t>
      </w:r>
      <w:r w:rsidRPr="006F413A">
        <w:rPr>
          <w:rFonts w:ascii="Times New Roman" w:hAnsi="Times New Roman" w:cs="Times New Roman"/>
          <w:noProof/>
          <w:sz w:val="24"/>
          <w:szCs w:val="24"/>
        </w:rPr>
        <w:t>(2), 56–77. https://doi.org/https://doi.org/10.21009/BAHTERA.162.05</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Sandra, M., &amp; Dewi, R. (2019). Islam dan Etika Bermedia (Kajian Etika Komunikasi Netizen di Media Sosial Instagram Dalam Perspektif Islam). </w:t>
      </w:r>
      <w:r w:rsidRPr="006F413A">
        <w:rPr>
          <w:rFonts w:ascii="Times New Roman" w:hAnsi="Times New Roman" w:cs="Times New Roman"/>
          <w:i/>
          <w:iCs/>
          <w:noProof/>
          <w:sz w:val="24"/>
          <w:szCs w:val="24"/>
        </w:rPr>
        <w:t>Research Fair Unisri</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3</w:t>
      </w:r>
      <w:r w:rsidRPr="006F413A">
        <w:rPr>
          <w:rFonts w:ascii="Times New Roman" w:hAnsi="Times New Roman" w:cs="Times New Roman"/>
          <w:noProof/>
          <w:sz w:val="24"/>
          <w:szCs w:val="24"/>
        </w:rPr>
        <w:t>(1), 139–142.</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Setiawaty, R., Murdiyanto, D., Putra, L., &amp; Amin, M. K. (2018). Pengidentifikasian dan Pengkreasian Ungkapan Vulgar pada Komentar Akun Facebook Presiden Joko Widodo Sebagai Inovasi Bahan Ajar. In </w:t>
      </w:r>
      <w:r w:rsidRPr="006F413A">
        <w:rPr>
          <w:rFonts w:ascii="Times New Roman" w:hAnsi="Times New Roman" w:cs="Times New Roman"/>
          <w:i/>
          <w:iCs/>
          <w:noProof/>
          <w:sz w:val="24"/>
          <w:szCs w:val="24"/>
        </w:rPr>
        <w:t>Prosiding Seminar Nasional Geotik II</w:t>
      </w:r>
      <w:r w:rsidRPr="006F413A">
        <w:rPr>
          <w:rFonts w:ascii="Times New Roman" w:hAnsi="Times New Roman" w:cs="Times New Roman"/>
          <w:noProof/>
          <w:sz w:val="24"/>
          <w:szCs w:val="24"/>
        </w:rPr>
        <w:t xml:space="preserve"> (pp. 28–38).</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Sudaryanto. (2015). </w:t>
      </w:r>
      <w:r w:rsidRPr="006F413A">
        <w:rPr>
          <w:rFonts w:ascii="Times New Roman" w:hAnsi="Times New Roman" w:cs="Times New Roman"/>
          <w:i/>
          <w:iCs/>
          <w:noProof/>
          <w:sz w:val="24"/>
          <w:szCs w:val="24"/>
        </w:rPr>
        <w:t>Metode dan Aneka Teknik Analisis Bahasa: Pengantar Penelitian Wahana Kebudayaan Secara Linguistik</w:t>
      </w:r>
      <w:r w:rsidRPr="006F413A">
        <w:rPr>
          <w:rFonts w:ascii="Times New Roman" w:hAnsi="Times New Roman" w:cs="Times New Roman"/>
          <w:noProof/>
          <w:sz w:val="24"/>
          <w:szCs w:val="24"/>
        </w:rPr>
        <w:t>. Yogyakarta: Sanata Dharma University Press.</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Suhardi, D. (2012). Peran SMP Berbasis Pesantren sebagai Upaya Penanman Pendidikan Karakter Kepada Generasi Bangsa. </w:t>
      </w:r>
      <w:r w:rsidRPr="006F413A">
        <w:rPr>
          <w:rFonts w:ascii="Times New Roman" w:hAnsi="Times New Roman" w:cs="Times New Roman"/>
          <w:i/>
          <w:iCs/>
          <w:noProof/>
          <w:sz w:val="24"/>
          <w:szCs w:val="24"/>
        </w:rPr>
        <w:t>Jurnal Pendidikan Karakter</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Tahun II</w:t>
      </w:r>
      <w:r w:rsidRPr="006F413A">
        <w:rPr>
          <w:rFonts w:ascii="Times New Roman" w:hAnsi="Times New Roman" w:cs="Times New Roman"/>
          <w:noProof/>
          <w:sz w:val="24"/>
          <w:szCs w:val="24"/>
        </w:rPr>
        <w:t>(3), 318–328.</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Syaifudin, Z. K. (2017). Implikatur dan Kesantunan Positif Tuturan Jokowi dalam Talkshow Mata Najwa dan Implementasinya sebagai Bahan Ajar Bahasa Indonesia di SMK. </w:t>
      </w:r>
      <w:r w:rsidRPr="006F413A">
        <w:rPr>
          <w:rFonts w:ascii="Times New Roman" w:hAnsi="Times New Roman" w:cs="Times New Roman"/>
          <w:i/>
          <w:iCs/>
          <w:noProof/>
          <w:sz w:val="24"/>
          <w:szCs w:val="24"/>
        </w:rPr>
        <w:t>Jurnal Penelitian Humaniora</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14</w:t>
      </w:r>
      <w:r w:rsidRPr="006F413A">
        <w:rPr>
          <w:rFonts w:ascii="Times New Roman" w:hAnsi="Times New Roman" w:cs="Times New Roman"/>
          <w:noProof/>
          <w:sz w:val="24"/>
          <w:szCs w:val="24"/>
        </w:rPr>
        <w:t>(1), 55–70. https://doi.org/DOI: https://doi.org/10.23917/humaniora.v14i1.886</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t xml:space="preserve">Ulum, D. E. L., &amp; Kusmanto, H. (2018). Disfemia pada Komentar Akun Instagram Mimi.Peri. In </w:t>
      </w:r>
      <w:r w:rsidRPr="006F413A">
        <w:rPr>
          <w:rFonts w:ascii="Times New Roman" w:hAnsi="Times New Roman" w:cs="Times New Roman"/>
          <w:i/>
          <w:iCs/>
          <w:noProof/>
          <w:sz w:val="24"/>
          <w:szCs w:val="24"/>
        </w:rPr>
        <w:t>Seminar Kajian Bahasa, Sastra, dan Pengajarannya V</w:t>
      </w:r>
      <w:r w:rsidRPr="006F413A">
        <w:rPr>
          <w:rFonts w:ascii="Times New Roman" w:hAnsi="Times New Roman" w:cs="Times New Roman"/>
          <w:noProof/>
          <w:sz w:val="24"/>
          <w:szCs w:val="24"/>
        </w:rPr>
        <w:t xml:space="preserve"> (pp. 232–237).</w:t>
      </w:r>
    </w:p>
    <w:p w:rsidR="006F413A" w:rsidRPr="006F413A" w:rsidRDefault="006F413A" w:rsidP="006F41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F413A">
        <w:rPr>
          <w:rFonts w:ascii="Times New Roman" w:hAnsi="Times New Roman" w:cs="Times New Roman"/>
          <w:noProof/>
          <w:sz w:val="24"/>
          <w:szCs w:val="24"/>
        </w:rPr>
        <w:lastRenderedPageBreak/>
        <w:t xml:space="preserve">Zamzani. (2010). Pengembangan Alat Ukur Kesantunan Behasa Indonesia dalam Interaksi Sosial Bersemuka dan Non Bersemuka. </w:t>
      </w:r>
      <w:r w:rsidRPr="006F413A">
        <w:rPr>
          <w:rFonts w:ascii="Times New Roman" w:hAnsi="Times New Roman" w:cs="Times New Roman"/>
          <w:i/>
          <w:iCs/>
          <w:noProof/>
          <w:sz w:val="24"/>
          <w:szCs w:val="24"/>
        </w:rPr>
        <w:t>LITERA</w:t>
      </w:r>
      <w:r w:rsidRPr="006F413A">
        <w:rPr>
          <w:rFonts w:ascii="Times New Roman" w:hAnsi="Times New Roman" w:cs="Times New Roman"/>
          <w:noProof/>
          <w:sz w:val="24"/>
          <w:szCs w:val="24"/>
        </w:rPr>
        <w:t xml:space="preserve">, </w:t>
      </w:r>
      <w:r w:rsidRPr="006F413A">
        <w:rPr>
          <w:rFonts w:ascii="Times New Roman" w:hAnsi="Times New Roman" w:cs="Times New Roman"/>
          <w:i/>
          <w:iCs/>
          <w:noProof/>
          <w:sz w:val="24"/>
          <w:szCs w:val="24"/>
        </w:rPr>
        <w:t>5</w:t>
      </w:r>
      <w:r w:rsidRPr="006F413A">
        <w:rPr>
          <w:rFonts w:ascii="Times New Roman" w:hAnsi="Times New Roman" w:cs="Times New Roman"/>
          <w:noProof/>
          <w:sz w:val="24"/>
          <w:szCs w:val="24"/>
        </w:rPr>
        <w:t>(1976), 265–288. https://doi.org/http://dx.doi.org/10.21</w:t>
      </w:r>
      <w:r w:rsidRPr="006F413A">
        <w:rPr>
          <w:rFonts w:ascii="Times New Roman" w:hAnsi="Times New Roman" w:cs="Times New Roman"/>
          <w:noProof/>
          <w:sz w:val="24"/>
          <w:szCs w:val="24"/>
        </w:rPr>
        <w:lastRenderedPageBreak/>
        <w:t>831/ltr.v10i1.1171</w:t>
      </w:r>
    </w:p>
    <w:p w:rsidR="00884AA0" w:rsidRPr="00841726" w:rsidRDefault="006D594F" w:rsidP="00841726">
      <w:pPr>
        <w:spacing w:after="0" w:line="240" w:lineRule="auto"/>
        <w:jc w:val="both"/>
        <w:rPr>
          <w:rFonts w:ascii="Times New Roman" w:hAnsi="Times New Roman" w:cs="Times New Roman"/>
          <w:b/>
          <w:spacing w:val="-6"/>
          <w:sz w:val="24"/>
          <w:szCs w:val="24"/>
          <w:lang w:val="id-ID"/>
        </w:rPr>
      </w:pPr>
      <w:r w:rsidRPr="00841726">
        <w:rPr>
          <w:rFonts w:ascii="Times New Roman" w:hAnsi="Times New Roman" w:cs="Times New Roman"/>
          <w:b/>
          <w:spacing w:val="-6"/>
          <w:sz w:val="24"/>
          <w:szCs w:val="24"/>
          <w:lang w:val="id-ID"/>
        </w:rPr>
        <w:fldChar w:fldCharType="end"/>
      </w:r>
    </w:p>
    <w:p w:rsidR="00884AA0" w:rsidRPr="00841726" w:rsidRDefault="00884AA0" w:rsidP="00841726">
      <w:pPr>
        <w:spacing w:after="0" w:line="240" w:lineRule="auto"/>
        <w:jc w:val="both"/>
        <w:rPr>
          <w:rFonts w:ascii="Times New Roman" w:hAnsi="Times New Roman" w:cs="Times New Roman"/>
          <w:b/>
          <w:spacing w:val="-6"/>
          <w:sz w:val="24"/>
          <w:szCs w:val="24"/>
          <w:lang w:val="id-ID"/>
        </w:rPr>
      </w:pPr>
    </w:p>
    <w:p w:rsidR="00884AA0" w:rsidRPr="00841726" w:rsidRDefault="00884AA0" w:rsidP="00841726">
      <w:pPr>
        <w:spacing w:after="0" w:line="240" w:lineRule="auto"/>
        <w:jc w:val="both"/>
        <w:rPr>
          <w:rFonts w:ascii="Times New Roman" w:hAnsi="Times New Roman" w:cs="Times New Roman"/>
          <w:b/>
          <w:spacing w:val="-6"/>
          <w:sz w:val="24"/>
          <w:szCs w:val="24"/>
          <w:lang w:val="id-ID"/>
        </w:rPr>
      </w:pPr>
    </w:p>
    <w:p w:rsidR="00E56FE8" w:rsidRPr="00841726" w:rsidRDefault="00096FA8" w:rsidP="00841726">
      <w:pPr>
        <w:spacing w:after="0" w:line="240" w:lineRule="auto"/>
        <w:ind w:left="709" w:hanging="709"/>
        <w:jc w:val="both"/>
        <w:rPr>
          <w:rFonts w:ascii="Times New Roman" w:hAnsi="Times New Roman" w:cs="Times New Roman"/>
          <w:sz w:val="24"/>
          <w:szCs w:val="24"/>
          <w:lang w:val="id-ID"/>
        </w:rPr>
      </w:pPr>
      <w:r w:rsidRPr="00841726">
        <w:rPr>
          <w:rFonts w:ascii="Times New Roman" w:hAnsi="Times New Roman" w:cs="Times New Roman"/>
          <w:sz w:val="24"/>
          <w:szCs w:val="24"/>
        </w:rPr>
        <w:t>.</w:t>
      </w:r>
      <w:r w:rsidR="003E452E" w:rsidRPr="00841726">
        <w:rPr>
          <w:rFonts w:ascii="Times New Roman" w:hAnsi="Times New Roman" w:cs="Times New Roman"/>
          <w:sz w:val="24"/>
          <w:szCs w:val="24"/>
          <w:lang w:val="id-ID"/>
        </w:rPr>
        <w:t xml:space="preserve"> </w:t>
      </w:r>
    </w:p>
    <w:p w:rsidR="003E452E" w:rsidRPr="00841726" w:rsidRDefault="003E452E" w:rsidP="00841726">
      <w:pPr>
        <w:spacing w:after="0" w:line="240" w:lineRule="auto"/>
        <w:ind w:left="709" w:hanging="709"/>
        <w:jc w:val="both"/>
        <w:rPr>
          <w:rFonts w:ascii="Times New Roman" w:hAnsi="Times New Roman" w:cs="Times New Roman"/>
          <w:sz w:val="24"/>
          <w:szCs w:val="24"/>
          <w:lang w:val="id-ID"/>
        </w:rPr>
        <w:sectPr w:rsidR="003E452E" w:rsidRPr="00841726" w:rsidSect="00E56FE8">
          <w:headerReference w:type="default" r:id="rId10"/>
          <w:type w:val="continuous"/>
          <w:pgSz w:w="11906" w:h="16838"/>
          <w:pgMar w:top="1440" w:right="1440" w:bottom="1440" w:left="1440" w:header="708" w:footer="708" w:gutter="0"/>
          <w:cols w:num="2" w:space="708"/>
          <w:docGrid w:linePitch="360"/>
        </w:sectPr>
      </w:pPr>
    </w:p>
    <w:p w:rsidR="00382003" w:rsidRPr="00841726" w:rsidRDefault="00382003" w:rsidP="00841726">
      <w:pPr>
        <w:spacing w:after="0" w:line="240" w:lineRule="auto"/>
        <w:jc w:val="both"/>
        <w:rPr>
          <w:rFonts w:ascii="Times New Roman" w:hAnsi="Times New Roman" w:cs="Times New Roman"/>
          <w:b/>
          <w:spacing w:val="-6"/>
          <w:sz w:val="24"/>
          <w:szCs w:val="24"/>
          <w:lang w:val="id-ID"/>
        </w:rPr>
        <w:sectPr w:rsidR="00382003" w:rsidRPr="00841726" w:rsidSect="00E56FE8">
          <w:type w:val="continuous"/>
          <w:pgSz w:w="11906" w:h="16838"/>
          <w:pgMar w:top="1440" w:right="1440" w:bottom="1440" w:left="1440" w:header="708" w:footer="708" w:gutter="0"/>
          <w:cols w:space="708"/>
          <w:docGrid w:linePitch="360"/>
        </w:sectPr>
      </w:pPr>
    </w:p>
    <w:p w:rsidR="00E56FE8" w:rsidRPr="00841726" w:rsidRDefault="00E56FE8" w:rsidP="00841726">
      <w:pPr>
        <w:spacing w:after="0" w:line="240" w:lineRule="auto"/>
        <w:jc w:val="both"/>
        <w:rPr>
          <w:rFonts w:ascii="Times New Roman" w:hAnsi="Times New Roman" w:cs="Times New Roman"/>
          <w:b/>
          <w:spacing w:val="-6"/>
          <w:sz w:val="24"/>
          <w:szCs w:val="24"/>
          <w:lang w:val="id-ID"/>
        </w:rPr>
        <w:sectPr w:rsidR="00E56FE8" w:rsidRPr="00841726" w:rsidSect="00B67BA6">
          <w:type w:val="continuous"/>
          <w:pgSz w:w="11906" w:h="16838"/>
          <w:pgMar w:top="1440" w:right="1440" w:bottom="1440" w:left="1440" w:header="708" w:footer="708" w:gutter="0"/>
          <w:cols w:space="708"/>
          <w:docGrid w:linePitch="360"/>
        </w:sectPr>
      </w:pPr>
    </w:p>
    <w:p w:rsidR="00C86DD0" w:rsidRPr="00841726" w:rsidRDefault="00C86DD0" w:rsidP="00841726">
      <w:pPr>
        <w:spacing w:after="0" w:line="240" w:lineRule="auto"/>
        <w:jc w:val="both"/>
        <w:rPr>
          <w:rFonts w:ascii="Times New Roman" w:hAnsi="Times New Roman" w:cs="Times New Roman"/>
          <w:sz w:val="24"/>
          <w:szCs w:val="24"/>
        </w:rPr>
      </w:pPr>
    </w:p>
    <w:sectPr w:rsidR="00C86DD0" w:rsidRPr="00841726" w:rsidSect="00B67BA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E09" w:rsidRDefault="00856E09" w:rsidP="00F61A54">
      <w:pPr>
        <w:spacing w:after="0" w:line="240" w:lineRule="auto"/>
      </w:pPr>
      <w:r>
        <w:separator/>
      </w:r>
    </w:p>
  </w:endnote>
  <w:endnote w:type="continuationSeparator" w:id="0">
    <w:p w:rsidR="00856E09" w:rsidRDefault="00856E09" w:rsidP="00F6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E09" w:rsidRDefault="00856E09" w:rsidP="00F61A54">
      <w:pPr>
        <w:spacing w:after="0" w:line="240" w:lineRule="auto"/>
      </w:pPr>
      <w:r>
        <w:separator/>
      </w:r>
    </w:p>
  </w:footnote>
  <w:footnote w:type="continuationSeparator" w:id="0">
    <w:p w:rsidR="00856E09" w:rsidRDefault="00856E09" w:rsidP="00F61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5C8" w:rsidRPr="00B538A7" w:rsidRDefault="008E75C8" w:rsidP="00096FA8">
    <w:pPr>
      <w:pStyle w:val="NoSpacing"/>
      <w:ind w:right="-49"/>
      <w:jc w:val="both"/>
      <w:rPr>
        <w:rFonts w:ascii="Times New Roman" w:hAnsi="Times New Roman" w:cs="Times New Roman"/>
        <w:b/>
        <w:i/>
        <w:sz w:val="30"/>
        <w:szCs w:val="20"/>
        <w:lang w:val="sv-S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5C8" w:rsidRPr="00382003" w:rsidRDefault="008E75C8" w:rsidP="003820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A4411"/>
    <w:multiLevelType w:val="hybridMultilevel"/>
    <w:tmpl w:val="DE002862"/>
    <w:lvl w:ilvl="0" w:tplc="F8EAA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F1911"/>
    <w:multiLevelType w:val="hybridMultilevel"/>
    <w:tmpl w:val="156AD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EF3DC4"/>
    <w:multiLevelType w:val="hybridMultilevel"/>
    <w:tmpl w:val="B7B8A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D3086"/>
    <w:multiLevelType w:val="hybridMultilevel"/>
    <w:tmpl w:val="C0983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D30528"/>
    <w:multiLevelType w:val="hybridMultilevel"/>
    <w:tmpl w:val="D32031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357D52"/>
    <w:multiLevelType w:val="hybridMultilevel"/>
    <w:tmpl w:val="2EE2F164"/>
    <w:lvl w:ilvl="0" w:tplc="90EE79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48F22A7B"/>
    <w:multiLevelType w:val="hybridMultilevel"/>
    <w:tmpl w:val="CAF8000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5E57006F"/>
    <w:multiLevelType w:val="hybridMultilevel"/>
    <w:tmpl w:val="ED0E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6E06B0"/>
    <w:multiLevelType w:val="hybridMultilevel"/>
    <w:tmpl w:val="E52A39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7769AB"/>
    <w:multiLevelType w:val="hybridMultilevel"/>
    <w:tmpl w:val="182EF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FC07AE"/>
    <w:multiLevelType w:val="hybridMultilevel"/>
    <w:tmpl w:val="340ABDBC"/>
    <w:lvl w:ilvl="0" w:tplc="F3C6B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904553"/>
    <w:multiLevelType w:val="hybridMultilevel"/>
    <w:tmpl w:val="721E576A"/>
    <w:lvl w:ilvl="0" w:tplc="FE4E8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EF63FE"/>
    <w:multiLevelType w:val="multilevel"/>
    <w:tmpl w:val="DDA46C12"/>
    <w:lvl w:ilvl="0">
      <w:start w:val="1"/>
      <w:numFmt w:val="decimal"/>
      <w:pStyle w:val="7bab"/>
      <w:lvlText w:val="%1."/>
      <w:lvlJc w:val="left"/>
      <w:pPr>
        <w:ind w:left="720" w:hanging="360"/>
      </w:pPr>
      <w:rPr>
        <w:rFonts w:hint="default"/>
        <w:b/>
      </w:rPr>
    </w:lvl>
    <w:lvl w:ilvl="1">
      <w:start w:val="1"/>
      <w:numFmt w:val="decimal"/>
      <w:pStyle w:val="8subbab"/>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6"/>
  </w:num>
  <w:num w:numId="3">
    <w:abstractNumId w:val="5"/>
  </w:num>
  <w:num w:numId="4">
    <w:abstractNumId w:val="10"/>
  </w:num>
  <w:num w:numId="5">
    <w:abstractNumId w:val="8"/>
  </w:num>
  <w:num w:numId="6">
    <w:abstractNumId w:val="4"/>
  </w:num>
  <w:num w:numId="7">
    <w:abstractNumId w:val="1"/>
  </w:num>
  <w:num w:numId="8">
    <w:abstractNumId w:val="0"/>
  </w:num>
  <w:num w:numId="9">
    <w:abstractNumId w:val="2"/>
  </w:num>
  <w:num w:numId="10">
    <w:abstractNumId w:val="3"/>
  </w:num>
  <w:num w:numId="11">
    <w:abstractNumId w:val="1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067"/>
    <w:rsid w:val="00021835"/>
    <w:rsid w:val="00022247"/>
    <w:rsid w:val="000607D7"/>
    <w:rsid w:val="000649C1"/>
    <w:rsid w:val="000672F8"/>
    <w:rsid w:val="00096FA8"/>
    <w:rsid w:val="000C22E3"/>
    <w:rsid w:val="000D3090"/>
    <w:rsid w:val="0011770F"/>
    <w:rsid w:val="00120BCE"/>
    <w:rsid w:val="0014107E"/>
    <w:rsid w:val="00180FA7"/>
    <w:rsid w:val="001956AC"/>
    <w:rsid w:val="00196893"/>
    <w:rsid w:val="001A205A"/>
    <w:rsid w:val="001B0F32"/>
    <w:rsid w:val="001D07C8"/>
    <w:rsid w:val="001E2B3D"/>
    <w:rsid w:val="001F280C"/>
    <w:rsid w:val="002028F7"/>
    <w:rsid w:val="00216742"/>
    <w:rsid w:val="00222BC1"/>
    <w:rsid w:val="00223977"/>
    <w:rsid w:val="002A0DC2"/>
    <w:rsid w:val="002B56BB"/>
    <w:rsid w:val="0030396F"/>
    <w:rsid w:val="00335C96"/>
    <w:rsid w:val="00351477"/>
    <w:rsid w:val="00362093"/>
    <w:rsid w:val="00382003"/>
    <w:rsid w:val="00391A43"/>
    <w:rsid w:val="003B0857"/>
    <w:rsid w:val="003E452E"/>
    <w:rsid w:val="004104C0"/>
    <w:rsid w:val="00436EA4"/>
    <w:rsid w:val="00480DC1"/>
    <w:rsid w:val="004B189A"/>
    <w:rsid w:val="004F5E03"/>
    <w:rsid w:val="0051246E"/>
    <w:rsid w:val="00593415"/>
    <w:rsid w:val="005F055F"/>
    <w:rsid w:val="0060288E"/>
    <w:rsid w:val="006533A8"/>
    <w:rsid w:val="006D594F"/>
    <w:rsid w:val="006F413A"/>
    <w:rsid w:val="00716974"/>
    <w:rsid w:val="00723299"/>
    <w:rsid w:val="0074086F"/>
    <w:rsid w:val="007C1067"/>
    <w:rsid w:val="007D1A1E"/>
    <w:rsid w:val="007E5AC7"/>
    <w:rsid w:val="008308AB"/>
    <w:rsid w:val="00841726"/>
    <w:rsid w:val="0084553B"/>
    <w:rsid w:val="00856E09"/>
    <w:rsid w:val="00884AA0"/>
    <w:rsid w:val="008E75C8"/>
    <w:rsid w:val="00910AC5"/>
    <w:rsid w:val="009270C3"/>
    <w:rsid w:val="00985A96"/>
    <w:rsid w:val="00A032F2"/>
    <w:rsid w:val="00B54B64"/>
    <w:rsid w:val="00B54DA0"/>
    <w:rsid w:val="00B54FDF"/>
    <w:rsid w:val="00B67BA6"/>
    <w:rsid w:val="00BA1738"/>
    <w:rsid w:val="00BC7308"/>
    <w:rsid w:val="00BD517A"/>
    <w:rsid w:val="00C0788B"/>
    <w:rsid w:val="00C70D96"/>
    <w:rsid w:val="00C85EFA"/>
    <w:rsid w:val="00C86DD0"/>
    <w:rsid w:val="00D307C3"/>
    <w:rsid w:val="00D47E89"/>
    <w:rsid w:val="00DA2CB9"/>
    <w:rsid w:val="00DE43F9"/>
    <w:rsid w:val="00DF0FD6"/>
    <w:rsid w:val="00E56FE8"/>
    <w:rsid w:val="00E91D26"/>
    <w:rsid w:val="00E92828"/>
    <w:rsid w:val="00EB6621"/>
    <w:rsid w:val="00EC47BC"/>
    <w:rsid w:val="00F3647A"/>
    <w:rsid w:val="00F44155"/>
    <w:rsid w:val="00F61A54"/>
    <w:rsid w:val="00FF337B"/>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FD1514-4FDE-4A09-8012-1AD11FD9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A54"/>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1A54"/>
    <w:pPr>
      <w:spacing w:after="0" w:line="240" w:lineRule="auto"/>
    </w:pPr>
    <w:rPr>
      <w:rFonts w:ascii="Calibri" w:eastAsiaTheme="minorEastAsia" w:hAnsi="Calibri" w:cs="Calibri"/>
      <w:lang w:val="en-US"/>
    </w:rPr>
  </w:style>
  <w:style w:type="paragraph" w:styleId="Header">
    <w:name w:val="header"/>
    <w:basedOn w:val="Normal"/>
    <w:link w:val="HeaderChar"/>
    <w:uiPriority w:val="99"/>
    <w:unhideWhenUsed/>
    <w:rsid w:val="00F6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A54"/>
    <w:rPr>
      <w:rFonts w:eastAsiaTheme="minorEastAsia"/>
      <w:lang w:val="en-US"/>
    </w:rPr>
  </w:style>
  <w:style w:type="paragraph" w:styleId="Footer">
    <w:name w:val="footer"/>
    <w:basedOn w:val="Normal"/>
    <w:link w:val="FooterChar"/>
    <w:uiPriority w:val="99"/>
    <w:unhideWhenUsed/>
    <w:rsid w:val="00F61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A54"/>
    <w:rPr>
      <w:rFonts w:eastAsiaTheme="minorEastAsia"/>
      <w:lang w:val="en-US"/>
    </w:rPr>
  </w:style>
  <w:style w:type="paragraph" w:styleId="BalloonText">
    <w:name w:val="Balloon Text"/>
    <w:basedOn w:val="Normal"/>
    <w:link w:val="BalloonTextChar"/>
    <w:uiPriority w:val="99"/>
    <w:semiHidden/>
    <w:unhideWhenUsed/>
    <w:rsid w:val="00F61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A54"/>
    <w:rPr>
      <w:rFonts w:ascii="Tahoma" w:eastAsiaTheme="minorEastAsia" w:hAnsi="Tahoma" w:cs="Tahoma"/>
      <w:sz w:val="16"/>
      <w:szCs w:val="16"/>
      <w:lang w:val="en-US"/>
    </w:rPr>
  </w:style>
  <w:style w:type="table" w:styleId="TableGrid">
    <w:name w:val="Table Grid"/>
    <w:basedOn w:val="TableNormal"/>
    <w:uiPriority w:val="39"/>
    <w:rsid w:val="00B67BA6"/>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096FA8"/>
    <w:pPr>
      <w:spacing w:after="0" w:line="240" w:lineRule="auto"/>
    </w:pPr>
    <w:rPr>
      <w:rFonts w:ascii="Times New Roman" w:eastAsia="Times New Roman" w:hAnsi="Times New Roman" w:cs="Times New Roman"/>
      <w:sz w:val="20"/>
      <w:szCs w:val="20"/>
      <w:lang w:eastAsia="id-ID"/>
    </w:rPr>
  </w:style>
  <w:style w:type="character" w:customStyle="1" w:styleId="EndnoteTextChar">
    <w:name w:val="Endnote Text Char"/>
    <w:basedOn w:val="DefaultParagraphFont"/>
    <w:link w:val="EndnoteText"/>
    <w:uiPriority w:val="99"/>
    <w:semiHidden/>
    <w:rsid w:val="00096FA8"/>
    <w:rPr>
      <w:rFonts w:ascii="Times New Roman" w:eastAsia="Times New Roman" w:hAnsi="Times New Roman" w:cs="Times New Roman"/>
      <w:sz w:val="20"/>
      <w:szCs w:val="20"/>
      <w:lang w:val="en-US" w:eastAsia="id-ID"/>
    </w:rPr>
  </w:style>
  <w:style w:type="character" w:styleId="Hyperlink">
    <w:name w:val="Hyperlink"/>
    <w:rsid w:val="00096FA8"/>
    <w:rPr>
      <w:color w:val="0000FF"/>
      <w:u w:val="single"/>
    </w:rPr>
  </w:style>
  <w:style w:type="table" w:customStyle="1" w:styleId="Calendar1">
    <w:name w:val="Calendar 1"/>
    <w:basedOn w:val="TableNormal"/>
    <w:uiPriority w:val="99"/>
    <w:qFormat/>
    <w:rsid w:val="00910AC5"/>
    <w:pPr>
      <w:spacing w:after="0" w:line="240" w:lineRule="auto"/>
    </w:pPr>
    <w:rPr>
      <w:rFonts w:eastAsiaTheme="minorEastAsia"/>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4">
    <w:name w:val="Calendar 4"/>
    <w:basedOn w:val="TableNormal"/>
    <w:uiPriority w:val="99"/>
    <w:qFormat/>
    <w:rsid w:val="00910AC5"/>
    <w:pPr>
      <w:snapToGrid w:val="0"/>
      <w:spacing w:after="0" w:line="240" w:lineRule="auto"/>
    </w:pPr>
    <w:rPr>
      <w:rFonts w:eastAsiaTheme="minorEastAsia"/>
      <w:b/>
      <w:color w:val="D9D9D9" w:themeColor="background1" w:themeShade="D9"/>
      <w:sz w:val="16"/>
      <w:lang w:val="en-US" w:eastAsia="ja-JP"/>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color w:val="D9D9D9" w:themeColor="background1" w:themeShade="D9"/>
        <w:sz w:val="8"/>
      </w:rPr>
    </w:tblStylePr>
    <w:tblStylePr w:type="firstCol">
      <w:pPr>
        <w:wordWrap/>
        <w:ind w:right="144"/>
        <w:jc w:val="right"/>
      </w:pPr>
      <w:rPr>
        <w:rFonts w:asciiTheme="minorHAnsi" w:hAnsiTheme="minorHAnsi"/>
        <w:b/>
        <w:i w:val="0"/>
        <w:color w:val="D9D9D9" w:themeColor="background1" w:themeShade="D9"/>
        <w:sz w:val="72"/>
      </w:rPr>
    </w:tblStylePr>
    <w:tblStylePr w:type="band1Horz">
      <w:rPr>
        <w:color w:val="D9D9D9" w:themeColor="background1" w:themeShade="D9"/>
        <w:sz w:val="16"/>
      </w:rPr>
    </w:tblStylePr>
    <w:tblStylePr w:type="band2Horz">
      <w:rPr>
        <w:color w:val="D9D9D9" w:themeColor="background1" w:themeShade="D9"/>
        <w:sz w:val="40"/>
      </w:rPr>
      <w:tblPr/>
      <w:tcPr>
        <w:tcMar>
          <w:top w:w="0" w:type="nil"/>
          <w:left w:w="115" w:type="dxa"/>
          <w:bottom w:w="86" w:type="dxa"/>
          <w:right w:w="115" w:type="dxa"/>
        </w:tcMar>
      </w:tcPr>
    </w:tblStylePr>
    <w:tblStylePr w:type="nwCell">
      <w:rPr>
        <w:color w:val="D9D9D9" w:themeColor="background1" w:themeShade="D9"/>
        <w:sz w:val="8"/>
      </w:rPr>
    </w:tblStylePr>
  </w:style>
  <w:style w:type="paragraph" w:styleId="ListParagraph">
    <w:name w:val="List Paragraph"/>
    <w:basedOn w:val="Normal"/>
    <w:link w:val="ListParagraphChar"/>
    <w:uiPriority w:val="34"/>
    <w:qFormat/>
    <w:rsid w:val="008308AB"/>
    <w:pPr>
      <w:ind w:left="720"/>
      <w:contextualSpacing/>
    </w:pPr>
  </w:style>
  <w:style w:type="paragraph" w:customStyle="1" w:styleId="6isiabstrak">
    <w:name w:val="6 isi abstrak"/>
    <w:basedOn w:val="Normal"/>
    <w:qFormat/>
    <w:rsid w:val="006D594F"/>
    <w:pPr>
      <w:spacing w:after="0" w:line="240" w:lineRule="auto"/>
      <w:jc w:val="both"/>
    </w:pPr>
    <w:rPr>
      <w:rFonts w:ascii="Times New Roman" w:eastAsia="Times New Roman" w:hAnsi="Times New Roman" w:cs="Times New Roman"/>
      <w:i/>
      <w:sz w:val="24"/>
      <w:szCs w:val="24"/>
    </w:rPr>
  </w:style>
  <w:style w:type="character" w:customStyle="1" w:styleId="NoSpacingChar">
    <w:name w:val="No Spacing Char"/>
    <w:basedOn w:val="DefaultParagraphFont"/>
    <w:link w:val="NoSpacing"/>
    <w:uiPriority w:val="1"/>
    <w:rsid w:val="006D594F"/>
    <w:rPr>
      <w:rFonts w:ascii="Calibri" w:eastAsiaTheme="minorEastAsia" w:hAnsi="Calibri" w:cs="Calibri"/>
      <w:lang w:val="en-US"/>
    </w:rPr>
  </w:style>
  <w:style w:type="paragraph" w:customStyle="1" w:styleId="7bab">
    <w:name w:val="7 bab"/>
    <w:basedOn w:val="ListParagraph"/>
    <w:qFormat/>
    <w:rsid w:val="006D594F"/>
    <w:pPr>
      <w:numPr>
        <w:numId w:val="11"/>
      </w:numPr>
      <w:spacing w:after="0" w:line="240" w:lineRule="auto"/>
      <w:jc w:val="both"/>
    </w:pPr>
    <w:rPr>
      <w:rFonts w:ascii="Times New Roman" w:eastAsia="Times New Roman" w:hAnsi="Times New Roman" w:cs="Times New Roman"/>
      <w:b/>
      <w:sz w:val="24"/>
      <w:szCs w:val="24"/>
    </w:rPr>
  </w:style>
  <w:style w:type="paragraph" w:customStyle="1" w:styleId="8subbab">
    <w:name w:val="8 subbab"/>
    <w:basedOn w:val="ListParagraph"/>
    <w:qFormat/>
    <w:rsid w:val="006D594F"/>
    <w:pPr>
      <w:numPr>
        <w:ilvl w:val="1"/>
        <w:numId w:val="11"/>
      </w:numPr>
      <w:spacing w:after="0" w:line="240" w:lineRule="auto"/>
      <w:jc w:val="both"/>
    </w:pPr>
    <w:rPr>
      <w:rFonts w:ascii="Times New Roman" w:eastAsia="Times New Roman" w:hAnsi="Times New Roman" w:cs="Times New Roman"/>
      <w:b/>
      <w:sz w:val="24"/>
      <w:szCs w:val="24"/>
    </w:rPr>
  </w:style>
  <w:style w:type="character" w:customStyle="1" w:styleId="ListParagraphChar">
    <w:name w:val="List Paragraph Char"/>
    <w:link w:val="ListParagraph"/>
    <w:uiPriority w:val="34"/>
    <w:locked/>
    <w:rsid w:val="006D594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ikusmanto.um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F8F1A-5F7B-4AA9-8DFE-02D21FA5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11</Pages>
  <Words>9405</Words>
  <Characters>53610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25</cp:revision>
  <cp:lastPrinted>2016-07-18T00:55:00Z</cp:lastPrinted>
  <dcterms:created xsi:type="dcterms:W3CDTF">2016-06-30T01:14:00Z</dcterms:created>
  <dcterms:modified xsi:type="dcterms:W3CDTF">2019-05-21T16:32:00Z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5c1ff409-2c75-33e1-bed7-8acb0a3453fc</vt:lpwstr>
  </property>
  <property fmtid="{D5CDD505-2E9C-101B-9397-08002B2CF9AE}" pid="24" name="Mendeley Citation Style_1">
    <vt:lpwstr>http://www.zotero.org/styles/apa</vt:lpwstr>
  </property>
</Properties>
</file>